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CB3D04" w:rsidP="00CB3D04" w:rsidRDefault="00CB3D04" w14:paraId="672A6659" wp14:textId="77777777">
      <w:pPr>
        <w:pStyle w:val="Default"/>
        <w:ind w:right="-897"/>
        <w:jc w:val="center"/>
      </w:pPr>
      <w:r w:rsidRPr="006E4DD0">
        <w:rPr>
          <w:rFonts w:ascii="Calibri" w:hAnsi="Calibri" w:cs="Times New Roman"/>
          <w:b/>
          <w:noProof/>
          <w:color w:val="auto"/>
          <w:sz w:val="28"/>
          <w:szCs w:val="28"/>
          <w:lang w:eastAsia="en-GB"/>
        </w:rPr>
        <w:drawing>
          <wp:inline xmlns:wp14="http://schemas.microsoft.com/office/word/2010/wordprocessingDrawing" distT="0" distB="0" distL="0" distR="0" wp14:anchorId="3F39B2DF" wp14:editId="7777777">
            <wp:extent cx="3429000" cy="914400"/>
            <wp:effectExtent l="0" t="0" r="0" b="0"/>
            <wp:docPr id="1" name="Picture 1" descr="W:\ADMIN\Promo\Welco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DMIN\Promo\Welcom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914400"/>
                    </a:xfrm>
                    <a:prstGeom prst="rect">
                      <a:avLst/>
                    </a:prstGeom>
                    <a:noFill/>
                    <a:ln>
                      <a:noFill/>
                    </a:ln>
                  </pic:spPr>
                </pic:pic>
              </a:graphicData>
            </a:graphic>
          </wp:inline>
        </w:drawing>
      </w:r>
    </w:p>
    <w:p xmlns:wp14="http://schemas.microsoft.com/office/word/2010/wordml" w:rsidR="00CB3D04" w:rsidP="00CB3D04" w:rsidRDefault="00CB3D04" w14:paraId="0A37501D" wp14:textId="77777777">
      <w:pPr>
        <w:pStyle w:val="Default"/>
        <w:ind w:right="-897"/>
        <w:rPr>
          <w:rFonts w:ascii="Calibri" w:hAnsi="Calibri" w:cs="Times New Roman"/>
          <w:b/>
          <w:color w:val="auto"/>
          <w:sz w:val="28"/>
          <w:szCs w:val="28"/>
        </w:rPr>
      </w:pPr>
    </w:p>
    <w:p xmlns:wp14="http://schemas.microsoft.com/office/word/2010/wordml" w:rsidRPr="004110FC" w:rsidR="00CB3D04" w:rsidP="00CB3D04" w:rsidRDefault="00CB3D04" w14:paraId="3115351A" wp14:textId="77777777">
      <w:pPr>
        <w:suppressAutoHyphens w:val="0"/>
        <w:autoSpaceDN/>
        <w:textAlignment w:val="auto"/>
        <w:rPr>
          <w:rFonts w:ascii="Arial" w:hAnsi="Arial" w:cs="Arial"/>
          <w:b/>
          <w:lang w:val="cy-GB"/>
        </w:rPr>
      </w:pPr>
      <w:r w:rsidRPr="004110FC">
        <w:rPr>
          <w:rFonts w:ascii="Arial" w:hAnsi="Arial" w:cs="Arial"/>
          <w:b/>
          <w:lang w:val="cy-GB"/>
        </w:rPr>
        <w:t xml:space="preserve">The Welcome Organisation  </w:t>
      </w:r>
    </w:p>
    <w:p xmlns:wp14="http://schemas.microsoft.com/office/word/2010/wordml" w:rsidRPr="004110FC" w:rsidR="00CB3D04" w:rsidP="00CB3D04" w:rsidRDefault="00CB3D04" w14:paraId="36AFE105" wp14:textId="77777777">
      <w:pPr>
        <w:suppressAutoHyphens w:val="0"/>
        <w:autoSpaceDN/>
        <w:textAlignment w:val="auto"/>
        <w:rPr>
          <w:rFonts w:ascii="Arial" w:hAnsi="Arial" w:cs="Arial"/>
          <w:b/>
          <w:lang w:val="cy-GB"/>
        </w:rPr>
      </w:pPr>
      <w:r w:rsidRPr="004110FC">
        <w:rPr>
          <w:rFonts w:ascii="Arial" w:hAnsi="Arial" w:cs="Arial"/>
          <w:b/>
          <w:lang w:val="cy-GB"/>
        </w:rPr>
        <w:t xml:space="preserve">Full Time </w:t>
      </w:r>
      <w:r w:rsidRPr="004110FC" w:rsidR="008475AF">
        <w:rPr>
          <w:rFonts w:ascii="Arial" w:hAnsi="Arial" w:cs="Arial"/>
          <w:b/>
          <w:color w:val="000000" w:themeColor="text1"/>
          <w:lang w:val="cy-GB"/>
        </w:rPr>
        <w:t>Coordinator</w:t>
      </w:r>
      <w:r w:rsidR="00E94EEF">
        <w:rPr>
          <w:rFonts w:ascii="Arial" w:hAnsi="Arial" w:cs="Arial"/>
          <w:b/>
          <w:color w:val="000000" w:themeColor="text1"/>
          <w:lang w:val="cy-GB"/>
        </w:rPr>
        <w:t>s</w:t>
      </w:r>
    </w:p>
    <w:p xmlns:wp14="http://schemas.microsoft.com/office/word/2010/wordml" w:rsidRPr="004110FC" w:rsidR="00CB3D04" w:rsidP="00CB3D04" w:rsidRDefault="00CB3D04" w14:paraId="7AEB64BA" wp14:textId="77777777">
      <w:pPr>
        <w:suppressAutoHyphens w:val="0"/>
        <w:autoSpaceDN/>
        <w:textAlignment w:val="auto"/>
        <w:rPr>
          <w:rFonts w:ascii="Arial" w:hAnsi="Arial" w:cs="Arial"/>
          <w:b/>
          <w:lang w:val="cy-GB"/>
        </w:rPr>
      </w:pPr>
      <w:r w:rsidRPr="004110FC">
        <w:rPr>
          <w:rFonts w:ascii="Arial" w:hAnsi="Arial" w:cs="Arial"/>
          <w:b/>
          <w:lang w:val="cy-GB"/>
        </w:rPr>
        <w:t>Job description</w:t>
      </w:r>
    </w:p>
    <w:p xmlns:wp14="http://schemas.microsoft.com/office/word/2010/wordml" w:rsidRPr="00D260D6" w:rsidR="008F4F7B" w:rsidP="008F4F7B" w:rsidRDefault="008F4F7B" w14:paraId="1BA53624" wp14:textId="77777777">
      <w:pPr>
        <w:rPr>
          <w:rFonts w:ascii="Arial" w:hAnsi="Arial" w:cs="Arial"/>
        </w:rPr>
      </w:pPr>
      <w:r w:rsidRPr="00D260D6">
        <w:rPr>
          <w:rFonts w:ascii="Arial" w:hAnsi="Arial" w:cs="Arial"/>
        </w:rPr>
        <w:t>We are looking for individuals with strong leadership</w:t>
      </w:r>
      <w:r w:rsidRPr="00D260D6" w:rsidR="00D260D6">
        <w:rPr>
          <w:rFonts w:ascii="Arial" w:hAnsi="Arial" w:cs="Arial"/>
        </w:rPr>
        <w:t xml:space="preserve"> and people management </w:t>
      </w:r>
      <w:r w:rsidRPr="00D260D6">
        <w:rPr>
          <w:rFonts w:ascii="Arial" w:hAnsi="Arial" w:cs="Arial"/>
        </w:rPr>
        <w:t>skills who are passionate, committed, and enthusiastic to coordinate our support team to help make a positive difference to the lives of people affected by homelessness.</w:t>
      </w:r>
    </w:p>
    <w:p xmlns:wp14="http://schemas.microsoft.com/office/word/2010/wordml" w:rsidRPr="00D260D6" w:rsidR="008F4F7B" w:rsidP="008F4F7B" w:rsidRDefault="00D260D6" w14:paraId="3CEADCFE" wp14:textId="77777777">
      <w:pPr>
        <w:spacing w:after="0" w:line="240" w:lineRule="auto"/>
        <w:rPr>
          <w:rFonts w:ascii="Arial" w:hAnsi="Arial" w:cs="Arial"/>
        </w:rPr>
      </w:pPr>
      <w:r w:rsidRPr="00D260D6">
        <w:rPr>
          <w:rFonts w:ascii="Arial" w:hAnsi="Arial" w:cs="Arial"/>
          <w:lang w:val="cy-GB"/>
        </w:rPr>
        <w:t>Y</w:t>
      </w:r>
      <w:r w:rsidRPr="00D260D6" w:rsidR="008F4F7B">
        <w:rPr>
          <w:rFonts w:ascii="Arial" w:hAnsi="Arial" w:cs="Arial"/>
          <w:lang w:val="cy-GB"/>
        </w:rPr>
        <w:t xml:space="preserve">ou will lead a team of support workers responsible for the day to day running of our services providing immediate and ongoing support to both homeless and vulnerably housed people, many of whom have been </w:t>
      </w:r>
      <w:r w:rsidRPr="00D260D6" w:rsidR="008F4F7B">
        <w:rPr>
          <w:rFonts w:ascii="Arial" w:hAnsi="Arial" w:cs="Arial"/>
        </w:rPr>
        <w:t>marginalised, disadvantaged, and disenfranchised and have multiple and complex needs.</w:t>
      </w:r>
    </w:p>
    <w:p xmlns:wp14="http://schemas.microsoft.com/office/word/2010/wordml" w:rsidRPr="00D260D6" w:rsidR="008F4F7B" w:rsidP="008F4F7B" w:rsidRDefault="008F4F7B" w14:paraId="5DAB6C7B" wp14:textId="77777777">
      <w:pPr>
        <w:spacing w:after="0" w:line="240" w:lineRule="auto"/>
        <w:rPr>
          <w:rFonts w:ascii="Arial" w:hAnsi="Arial" w:cs="Arial"/>
        </w:rPr>
      </w:pPr>
    </w:p>
    <w:p xmlns:wp14="http://schemas.microsoft.com/office/word/2010/wordml" w:rsidRPr="00D260D6" w:rsidR="008F4F7B" w:rsidP="008F4F7B" w:rsidRDefault="00D260D6" w14:paraId="15D7DCCD" wp14:textId="77777777">
      <w:pPr>
        <w:spacing w:after="0" w:line="240" w:lineRule="auto"/>
        <w:rPr>
          <w:rFonts w:ascii="Arial" w:hAnsi="Arial" w:cs="Arial"/>
        </w:rPr>
      </w:pPr>
      <w:r w:rsidRPr="00D260D6">
        <w:rPr>
          <w:rFonts w:ascii="Arial" w:hAnsi="Arial" w:cs="Arial"/>
        </w:rPr>
        <w:t>As well as having</w:t>
      </w:r>
      <w:r w:rsidRPr="00D260D6" w:rsidR="008F4F7B">
        <w:rPr>
          <w:rFonts w:ascii="Arial" w:hAnsi="Arial" w:cs="Arial"/>
        </w:rPr>
        <w:t xml:space="preserve"> an understanding of homelessness, housing-related support, and the needs of homeless people</w:t>
      </w:r>
      <w:r w:rsidRPr="00D260D6">
        <w:rPr>
          <w:rFonts w:ascii="Arial" w:hAnsi="Arial" w:cs="Arial"/>
        </w:rPr>
        <w:t>, a</w:t>
      </w:r>
      <w:r w:rsidRPr="00D260D6" w:rsidR="008F4F7B">
        <w:rPr>
          <w:rFonts w:ascii="Arial" w:hAnsi="Arial" w:cs="Arial"/>
        </w:rPr>
        <w:t xml:space="preserve">s coordinator, </w:t>
      </w:r>
      <w:r w:rsidRPr="00D260D6" w:rsidR="008F4F7B">
        <w:rPr>
          <w:rFonts w:ascii="Arial" w:hAnsi="Arial" w:cs="Arial"/>
          <w:lang w:val="cy-GB"/>
        </w:rPr>
        <w:t>you will have particular responsibility for ensuring the services are operating effectively.</w:t>
      </w:r>
    </w:p>
    <w:p xmlns:wp14="http://schemas.microsoft.com/office/word/2010/wordml" w:rsidRPr="00D260D6" w:rsidR="008F4F7B" w:rsidP="008F4F7B" w:rsidRDefault="008F4F7B" w14:paraId="02EB378F" wp14:textId="77777777">
      <w:pPr>
        <w:spacing w:after="0" w:line="240" w:lineRule="auto"/>
        <w:rPr>
          <w:rFonts w:ascii="Arial" w:hAnsi="Arial" w:cs="Arial"/>
        </w:rPr>
      </w:pPr>
    </w:p>
    <w:p xmlns:wp14="http://schemas.microsoft.com/office/word/2010/wordml" w:rsidRPr="00D260D6" w:rsidR="008F4F7B" w:rsidP="008F4F7B" w:rsidRDefault="008F4F7B" w14:paraId="2F5ED3E3" wp14:textId="77777777">
      <w:pPr>
        <w:spacing w:after="0" w:line="240" w:lineRule="auto"/>
        <w:rPr>
          <w:rFonts w:ascii="Arial" w:hAnsi="Arial" w:cs="Arial"/>
        </w:rPr>
      </w:pPr>
      <w:r w:rsidRPr="00D260D6">
        <w:rPr>
          <w:rFonts w:ascii="Arial" w:hAnsi="Arial" w:cs="Arial"/>
        </w:rPr>
        <w:t xml:space="preserve">In addition you will have the opportunity to be part of a team where your views count and you can make a lasting difference to the lives of homeless people. </w:t>
      </w:r>
    </w:p>
    <w:p xmlns:wp14="http://schemas.microsoft.com/office/word/2010/wordml" w:rsidRPr="00D260D6" w:rsidR="00D260D6" w:rsidP="008F4F7B" w:rsidRDefault="00D260D6" w14:paraId="6A05A809" wp14:textId="77777777">
      <w:pPr>
        <w:spacing w:after="0" w:line="240" w:lineRule="auto"/>
        <w:rPr>
          <w:rFonts w:ascii="Arial" w:hAnsi="Arial" w:cs="Arial"/>
        </w:rPr>
      </w:pPr>
    </w:p>
    <w:p xmlns:wp14="http://schemas.microsoft.com/office/word/2010/wordml" w:rsidRPr="00D260D6" w:rsidR="008F4F7B" w:rsidP="008F4F7B" w:rsidRDefault="008F4F7B" w14:paraId="66B8AFB1" wp14:textId="77777777">
      <w:pPr>
        <w:rPr>
          <w:rFonts w:ascii="Arial" w:hAnsi="Arial" w:cs="Arial"/>
        </w:rPr>
      </w:pPr>
      <w:r w:rsidRPr="00D260D6">
        <w:rPr>
          <w:rFonts w:ascii="Arial" w:hAnsi="Arial" w:cs="Arial"/>
        </w:rPr>
        <w:t>You must be able to work within the Welcome Organisation’s high tolerance, low threshold ethos to empower clients to make choices and decisions according to their needs using our innovative and easily accessible services.</w:t>
      </w:r>
    </w:p>
    <w:p xmlns:wp14="http://schemas.microsoft.com/office/word/2010/wordml" w:rsidRPr="00D260D6" w:rsidR="00D260D6" w:rsidP="00D260D6" w:rsidRDefault="00D260D6" w14:paraId="74D44556" wp14:textId="77777777">
      <w:pPr>
        <w:spacing w:after="0" w:line="240" w:lineRule="auto"/>
        <w:rPr>
          <w:rFonts w:ascii="Arial" w:hAnsi="Arial" w:cs="Arial"/>
        </w:rPr>
      </w:pPr>
      <w:r w:rsidRPr="00D260D6">
        <w:rPr>
          <w:rFonts w:ascii="Arial" w:hAnsi="Arial" w:cs="Arial"/>
        </w:rPr>
        <w:t>In return we will provide you with the opportunity to develop your skills and receive professional supervision and support.</w:t>
      </w:r>
    </w:p>
    <w:p xmlns:wp14="http://schemas.microsoft.com/office/word/2010/wordml" w:rsidRPr="004110FC" w:rsidR="00B35852" w:rsidP="00B35852" w:rsidRDefault="00B35852" w14:paraId="5A39BBE3" wp14:textId="77777777">
      <w:pPr>
        <w:suppressAutoHyphens w:val="0"/>
        <w:autoSpaceDN/>
        <w:spacing w:after="0"/>
        <w:textAlignment w:val="auto"/>
        <w:rPr>
          <w:rFonts w:ascii="Arial" w:hAnsi="Arial" w:cs="Arial"/>
          <w:color w:val="000000"/>
          <w:lang w:val="en-US"/>
        </w:rPr>
      </w:pPr>
    </w:p>
    <w:p xmlns:wp14="http://schemas.microsoft.com/office/word/2010/wordml" w:rsidRPr="004110FC" w:rsidR="00B35852" w:rsidP="00B35852" w:rsidRDefault="00B35852" w14:paraId="41C8F396" wp14:textId="77777777">
      <w:pPr>
        <w:suppressAutoHyphens w:val="0"/>
        <w:autoSpaceDN/>
        <w:spacing w:after="0"/>
        <w:textAlignment w:val="auto"/>
        <w:rPr>
          <w:rFonts w:ascii="Arial" w:hAnsi="Arial" w:cs="Arial"/>
          <w:color w:val="000000"/>
          <w:lang w:val="en-US"/>
        </w:rPr>
      </w:pP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940"/>
        <w:gridCol w:w="6968"/>
      </w:tblGrid>
      <w:tr xmlns:wp14="http://schemas.microsoft.com/office/word/2010/wordml" w:rsidRPr="004110FC" w:rsidR="00CB3D04" w:rsidTr="51FC093D" w14:paraId="7255C5AB" wp14:textId="77777777">
        <w:tc>
          <w:tcPr>
            <w:tcW w:w="1985" w:type="dxa"/>
            <w:tcMar/>
          </w:tcPr>
          <w:p w:rsidRPr="004110FC" w:rsidR="00CB3D04" w:rsidP="009B4BD6" w:rsidRDefault="00CB3D04" w14:paraId="73FAC522" wp14:textId="77777777">
            <w:pPr>
              <w:suppressAutoHyphens w:val="0"/>
              <w:autoSpaceDN/>
              <w:spacing w:before="60" w:after="60" w:line="240" w:lineRule="auto"/>
              <w:textAlignment w:val="auto"/>
              <w:rPr>
                <w:rFonts w:ascii="Arial" w:hAnsi="Arial" w:cs="Arial"/>
                <w:b/>
                <w:lang w:val="cy-GB"/>
              </w:rPr>
            </w:pPr>
            <w:r w:rsidRPr="004110FC">
              <w:rPr>
                <w:rFonts w:ascii="Arial" w:hAnsi="Arial" w:cs="Arial"/>
                <w:b/>
                <w:lang w:val="cy-GB"/>
              </w:rPr>
              <w:t>Job Title</w:t>
            </w:r>
          </w:p>
        </w:tc>
        <w:tc>
          <w:tcPr>
            <w:tcW w:w="7483" w:type="dxa"/>
            <w:tcMar/>
          </w:tcPr>
          <w:p w:rsidRPr="004110FC" w:rsidR="00CB3D04" w:rsidP="009B4BD6" w:rsidRDefault="00E94EEF" w14:paraId="2461763A" wp14:textId="77777777">
            <w:pPr>
              <w:suppressAutoHyphens w:val="0"/>
              <w:autoSpaceDN/>
              <w:spacing w:before="60" w:after="60" w:line="240" w:lineRule="auto"/>
              <w:textAlignment w:val="auto"/>
              <w:rPr>
                <w:rFonts w:ascii="Arial" w:hAnsi="Arial" w:cs="Arial"/>
                <w:lang w:val="cy-GB"/>
              </w:rPr>
            </w:pPr>
            <w:r>
              <w:rPr>
                <w:rFonts w:ascii="Arial" w:hAnsi="Arial" w:cs="Arial"/>
                <w:lang w:val="cy-GB"/>
              </w:rPr>
              <w:t xml:space="preserve">Service </w:t>
            </w:r>
            <w:r w:rsidRPr="004110FC" w:rsidR="00BF5656">
              <w:rPr>
                <w:rFonts w:ascii="Arial" w:hAnsi="Arial" w:cs="Arial"/>
                <w:lang w:val="cy-GB"/>
              </w:rPr>
              <w:t>Coordi</w:t>
            </w:r>
            <w:r w:rsidRPr="004110FC" w:rsidR="0052048B">
              <w:rPr>
                <w:rFonts w:ascii="Arial" w:hAnsi="Arial" w:cs="Arial"/>
                <w:lang w:val="cy-GB"/>
              </w:rPr>
              <w:t>n</w:t>
            </w:r>
            <w:r w:rsidRPr="004110FC" w:rsidR="00BF5656">
              <w:rPr>
                <w:rFonts w:ascii="Arial" w:hAnsi="Arial" w:cs="Arial"/>
                <w:lang w:val="cy-GB"/>
              </w:rPr>
              <w:t>ator</w:t>
            </w:r>
          </w:p>
        </w:tc>
      </w:tr>
      <w:tr xmlns:wp14="http://schemas.microsoft.com/office/word/2010/wordml" w:rsidRPr="004110FC" w:rsidR="00CB3D04" w:rsidTr="51FC093D" w14:paraId="27F8E084" wp14:textId="77777777">
        <w:tc>
          <w:tcPr>
            <w:tcW w:w="1985" w:type="dxa"/>
            <w:tcMar/>
          </w:tcPr>
          <w:p w:rsidRPr="004110FC" w:rsidR="00CB3D04" w:rsidP="009B4BD6" w:rsidRDefault="00CB3D04" w14:paraId="62293BA5" wp14:textId="77777777">
            <w:pPr>
              <w:suppressAutoHyphens w:val="0"/>
              <w:autoSpaceDN/>
              <w:spacing w:before="60" w:after="60" w:line="240" w:lineRule="auto"/>
              <w:textAlignment w:val="auto"/>
              <w:rPr>
                <w:rFonts w:ascii="Arial" w:hAnsi="Arial" w:cs="Arial"/>
                <w:b/>
                <w:lang w:val="cy-GB"/>
              </w:rPr>
            </w:pPr>
            <w:r w:rsidRPr="004110FC">
              <w:rPr>
                <w:rFonts w:ascii="Arial" w:hAnsi="Arial" w:cs="Arial"/>
                <w:b/>
                <w:lang w:val="cy-GB"/>
              </w:rPr>
              <w:t>Responsible to</w:t>
            </w:r>
          </w:p>
        </w:tc>
        <w:tc>
          <w:tcPr>
            <w:tcW w:w="7483" w:type="dxa"/>
            <w:tcMar/>
          </w:tcPr>
          <w:p w:rsidRPr="004110FC" w:rsidR="00CB3D04" w:rsidP="009B4BD6" w:rsidRDefault="00E94EEF" w14:paraId="1440DDDC" wp14:textId="77777777">
            <w:pPr>
              <w:suppressAutoHyphens w:val="0"/>
              <w:autoSpaceDN/>
              <w:spacing w:before="60" w:after="60" w:line="240" w:lineRule="auto"/>
              <w:textAlignment w:val="auto"/>
              <w:rPr>
                <w:rFonts w:ascii="Arial" w:hAnsi="Arial" w:cs="Arial"/>
                <w:lang w:val="cy-GB"/>
              </w:rPr>
            </w:pPr>
            <w:r>
              <w:rPr>
                <w:rFonts w:ascii="Arial" w:hAnsi="Arial" w:cs="Arial"/>
                <w:lang w:val="cy-GB"/>
              </w:rPr>
              <w:t>Service Managers</w:t>
            </w:r>
          </w:p>
        </w:tc>
      </w:tr>
      <w:tr xmlns:wp14="http://schemas.microsoft.com/office/word/2010/wordml" w:rsidRPr="004110FC" w:rsidR="00CB3D04" w:rsidTr="51FC093D" w14:paraId="47599341" wp14:textId="77777777">
        <w:tc>
          <w:tcPr>
            <w:tcW w:w="1985" w:type="dxa"/>
            <w:tcMar/>
          </w:tcPr>
          <w:p w:rsidRPr="004110FC" w:rsidR="00CB3D04" w:rsidP="009B4BD6" w:rsidRDefault="00CB3D04" w14:paraId="4CF009D1" wp14:textId="77777777">
            <w:pPr>
              <w:suppressAutoHyphens w:val="0"/>
              <w:autoSpaceDN/>
              <w:spacing w:before="60" w:after="60" w:line="240" w:lineRule="auto"/>
              <w:textAlignment w:val="auto"/>
              <w:rPr>
                <w:rFonts w:ascii="Arial" w:hAnsi="Arial" w:cs="Arial"/>
                <w:b/>
                <w:lang w:val="cy-GB"/>
              </w:rPr>
            </w:pPr>
            <w:r w:rsidRPr="004110FC">
              <w:rPr>
                <w:rFonts w:ascii="Arial" w:hAnsi="Arial" w:cs="Arial"/>
                <w:b/>
                <w:lang w:val="cy-GB"/>
              </w:rPr>
              <w:t>Workplace</w:t>
            </w:r>
          </w:p>
        </w:tc>
        <w:tc>
          <w:tcPr>
            <w:tcW w:w="7483" w:type="dxa"/>
            <w:tcMar/>
          </w:tcPr>
          <w:p w:rsidRPr="009B4BD6" w:rsidR="007361FB" w:rsidP="009B4BD6" w:rsidRDefault="00CB3D04" w14:paraId="5A068F01" wp14:textId="77777777">
            <w:pPr>
              <w:suppressAutoHyphens w:val="0"/>
              <w:autoSpaceDN/>
              <w:spacing w:before="60" w:after="60" w:line="240" w:lineRule="auto"/>
              <w:textAlignment w:val="auto"/>
              <w:rPr>
                <w:rFonts w:ascii="Arial" w:hAnsi="Arial" w:cs="Arial"/>
                <w:lang w:val="cy-GB"/>
              </w:rPr>
            </w:pPr>
            <w:r w:rsidRPr="009B4BD6">
              <w:rPr>
                <w:rFonts w:ascii="Arial" w:hAnsi="Arial" w:cs="Arial"/>
                <w:lang w:val="cy-GB"/>
              </w:rPr>
              <w:t>Dro</w:t>
            </w:r>
            <w:r w:rsidRPr="009B4BD6" w:rsidR="009950D4">
              <w:rPr>
                <w:rFonts w:ascii="Arial" w:hAnsi="Arial" w:cs="Arial"/>
                <w:lang w:val="cy-GB"/>
              </w:rPr>
              <w:t>p-</w:t>
            </w:r>
            <w:r w:rsidRPr="009B4BD6" w:rsidR="009B4BD6">
              <w:rPr>
                <w:rFonts w:ascii="Arial" w:hAnsi="Arial" w:cs="Arial"/>
                <w:lang w:val="cy-GB"/>
              </w:rPr>
              <w:t>I</w:t>
            </w:r>
            <w:r w:rsidRPr="009B4BD6" w:rsidR="009950D4">
              <w:rPr>
                <w:rFonts w:ascii="Arial" w:hAnsi="Arial" w:cs="Arial"/>
                <w:lang w:val="cy-GB"/>
              </w:rPr>
              <w:t>n</w:t>
            </w:r>
            <w:r w:rsidRPr="009B4BD6" w:rsidR="009B4BD6">
              <w:rPr>
                <w:rFonts w:ascii="Arial" w:hAnsi="Arial" w:cs="Arial"/>
                <w:lang w:val="cy-GB"/>
              </w:rPr>
              <w:t>, Outreach, and Floating Support</w:t>
            </w:r>
            <w:r w:rsidRPr="009B4BD6" w:rsidR="007361FB">
              <w:rPr>
                <w:rFonts w:ascii="Arial" w:hAnsi="Arial" w:cs="Arial"/>
                <w:lang w:val="cy-GB"/>
              </w:rPr>
              <w:t xml:space="preserve"> – Welcome </w:t>
            </w:r>
            <w:r w:rsidRPr="009B4BD6" w:rsidR="009950D4">
              <w:rPr>
                <w:rFonts w:ascii="Arial" w:hAnsi="Arial" w:cs="Arial"/>
                <w:lang w:val="cy-GB"/>
              </w:rPr>
              <w:t>Centre</w:t>
            </w:r>
            <w:r w:rsidRPr="009B4BD6" w:rsidR="007361FB">
              <w:rPr>
                <w:rFonts w:ascii="Arial" w:hAnsi="Arial" w:cs="Arial"/>
                <w:lang w:val="cy-GB"/>
              </w:rPr>
              <w:t xml:space="preserve">, </w:t>
            </w:r>
            <w:r w:rsidRPr="009B4BD6">
              <w:rPr>
                <w:rFonts w:ascii="Arial" w:hAnsi="Arial" w:cs="Arial"/>
                <w:lang w:val="cy-GB"/>
              </w:rPr>
              <w:t>36 Townsend Street, Belfast BT13 2ES</w:t>
            </w:r>
          </w:p>
          <w:p w:rsidRPr="004110FC" w:rsidR="00CB3D04" w:rsidP="009B4BD6" w:rsidRDefault="009B4BD6" w14:paraId="6B6183B4" wp14:textId="77777777">
            <w:pPr>
              <w:suppressAutoHyphens w:val="0"/>
              <w:autoSpaceDN/>
              <w:spacing w:before="60" w:after="60" w:line="240" w:lineRule="auto"/>
              <w:textAlignment w:val="auto"/>
              <w:rPr>
                <w:rFonts w:ascii="Arial" w:hAnsi="Arial" w:cs="Arial"/>
                <w:lang w:val="cy-GB"/>
              </w:rPr>
            </w:pPr>
            <w:r w:rsidRPr="009B4BD6">
              <w:rPr>
                <w:rFonts w:ascii="Arial" w:hAnsi="Arial" w:cs="Arial"/>
                <w:lang w:val="cy-GB"/>
              </w:rPr>
              <w:t>Catherine House and Annsgate – central and south Belfast.</w:t>
            </w:r>
          </w:p>
        </w:tc>
      </w:tr>
      <w:tr xmlns:wp14="http://schemas.microsoft.com/office/word/2010/wordml" w:rsidRPr="004110FC" w:rsidR="00CB3D04" w:rsidTr="51FC093D" w14:paraId="7514570D" wp14:textId="77777777">
        <w:tc>
          <w:tcPr>
            <w:tcW w:w="1985" w:type="dxa"/>
            <w:tcMar/>
          </w:tcPr>
          <w:p w:rsidRPr="004110FC" w:rsidR="00CB3D04" w:rsidP="009B4BD6" w:rsidRDefault="00CB3D04" w14:paraId="7E7D4A5D" wp14:textId="77777777">
            <w:pPr>
              <w:suppressAutoHyphens w:val="0"/>
              <w:autoSpaceDN/>
              <w:spacing w:before="60" w:after="60" w:line="240" w:lineRule="auto"/>
              <w:textAlignment w:val="auto"/>
              <w:rPr>
                <w:rFonts w:ascii="Arial" w:hAnsi="Arial" w:cs="Arial"/>
                <w:b/>
                <w:lang w:val="cy-GB"/>
              </w:rPr>
            </w:pPr>
            <w:r w:rsidRPr="004110FC">
              <w:rPr>
                <w:rFonts w:ascii="Arial" w:hAnsi="Arial" w:cs="Arial"/>
                <w:b/>
                <w:lang w:val="cy-GB"/>
              </w:rPr>
              <w:t xml:space="preserve">Salary </w:t>
            </w:r>
          </w:p>
        </w:tc>
        <w:tc>
          <w:tcPr>
            <w:tcW w:w="7483" w:type="dxa"/>
            <w:tcMar/>
          </w:tcPr>
          <w:p w:rsidRPr="009B4BD6" w:rsidR="00CB3D04" w:rsidP="009B4BD6" w:rsidRDefault="009B4BD6" w14:paraId="0C3D6A2A" wp14:textId="77777777">
            <w:pPr>
              <w:suppressAutoHyphens w:val="0"/>
              <w:autoSpaceDN/>
              <w:spacing w:before="60" w:after="60" w:line="240" w:lineRule="auto"/>
              <w:textAlignment w:val="auto"/>
              <w:rPr>
                <w:rFonts w:ascii="Arial" w:hAnsi="Arial" w:cs="Arial"/>
                <w:lang w:val="cy-GB"/>
              </w:rPr>
            </w:pPr>
            <w:r w:rsidRPr="009B4BD6">
              <w:rPr>
                <w:rFonts w:ascii="Arial" w:hAnsi="Arial" w:cs="Arial"/>
                <w:lang w:val="cy-GB"/>
              </w:rPr>
              <w:t xml:space="preserve">NJC Pt15-19 </w:t>
            </w:r>
            <w:r w:rsidRPr="009B4BD6" w:rsidR="00517527">
              <w:rPr>
                <w:rFonts w:ascii="Arial" w:hAnsi="Arial" w:cs="Arial"/>
                <w:lang w:val="cy-GB"/>
              </w:rPr>
              <w:t>£2</w:t>
            </w:r>
            <w:r w:rsidRPr="009B4BD6">
              <w:rPr>
                <w:rFonts w:ascii="Arial" w:hAnsi="Arial" w:cs="Arial"/>
                <w:lang w:val="cy-GB"/>
              </w:rPr>
              <w:t>5</w:t>
            </w:r>
            <w:r w:rsidRPr="009B4BD6" w:rsidR="00517527">
              <w:rPr>
                <w:rFonts w:ascii="Arial" w:hAnsi="Arial" w:cs="Arial"/>
                <w:lang w:val="cy-GB"/>
              </w:rPr>
              <w:t>,</w:t>
            </w:r>
            <w:r w:rsidRPr="009B4BD6">
              <w:rPr>
                <w:rFonts w:ascii="Arial" w:hAnsi="Arial" w:cs="Arial"/>
                <w:lang w:val="cy-GB"/>
              </w:rPr>
              <w:t>874-27,852</w:t>
            </w:r>
          </w:p>
        </w:tc>
      </w:tr>
      <w:tr xmlns:wp14="http://schemas.microsoft.com/office/word/2010/wordml" w:rsidRPr="004110FC" w:rsidR="00CB3D04" w:rsidTr="51FC093D" w14:paraId="7D75A1B2" wp14:textId="77777777">
        <w:trPr>
          <w:trHeight w:val="626"/>
        </w:trPr>
        <w:tc>
          <w:tcPr>
            <w:tcW w:w="1985" w:type="dxa"/>
            <w:tcMar/>
          </w:tcPr>
          <w:p w:rsidRPr="004110FC" w:rsidR="00CB3D04" w:rsidP="009B4BD6" w:rsidRDefault="00CB3D04" w14:paraId="42E88413" wp14:textId="77777777">
            <w:pPr>
              <w:suppressAutoHyphens w:val="0"/>
              <w:autoSpaceDN/>
              <w:spacing w:before="60" w:after="60" w:line="240" w:lineRule="auto"/>
              <w:textAlignment w:val="auto"/>
              <w:rPr>
                <w:rFonts w:ascii="Arial" w:hAnsi="Arial" w:cs="Arial"/>
                <w:b/>
                <w:lang w:val="cy-GB"/>
              </w:rPr>
            </w:pPr>
            <w:r w:rsidRPr="004110FC">
              <w:rPr>
                <w:rFonts w:ascii="Arial" w:hAnsi="Arial" w:cs="Arial"/>
                <w:b/>
                <w:lang w:val="cy-GB"/>
              </w:rPr>
              <w:t>Days of Work</w:t>
            </w:r>
          </w:p>
        </w:tc>
        <w:tc>
          <w:tcPr>
            <w:tcW w:w="7483" w:type="dxa"/>
            <w:tcMar/>
          </w:tcPr>
          <w:p w:rsidR="00B33823" w:rsidP="009B4BD6" w:rsidRDefault="00B33823" w14:paraId="5069C95B" wp14:textId="77777777">
            <w:pPr>
              <w:spacing w:before="60" w:after="60" w:line="240" w:lineRule="auto"/>
              <w:rPr>
                <w:rFonts w:ascii="Arial" w:hAnsi="Arial" w:cs="Arial"/>
              </w:rPr>
            </w:pPr>
            <w:r w:rsidRPr="009B4BD6">
              <w:rPr>
                <w:rFonts w:ascii="Arial" w:hAnsi="Arial" w:cs="Arial"/>
              </w:rPr>
              <w:t>Drop In</w:t>
            </w:r>
            <w:r w:rsidR="009B4BD6">
              <w:rPr>
                <w:rFonts w:ascii="Arial" w:hAnsi="Arial" w:cs="Arial"/>
              </w:rPr>
              <w:t xml:space="preserve"> and Outreach</w:t>
            </w:r>
            <w:r w:rsidRPr="009B4BD6">
              <w:rPr>
                <w:rFonts w:ascii="Arial" w:hAnsi="Arial" w:cs="Arial"/>
              </w:rPr>
              <w:t xml:space="preserve"> – 37.5 hours per week – Monday to Friday 8.00am to 4.00pm and 10.00am to 6.00pm rotating.</w:t>
            </w:r>
          </w:p>
          <w:p w:rsidR="009B4BD6" w:rsidP="009B4BD6" w:rsidRDefault="009B4BD6" w14:paraId="5F6F2D07" wp14:textId="77777777">
            <w:pPr>
              <w:spacing w:before="60" w:after="60" w:line="240" w:lineRule="auto"/>
              <w:rPr>
                <w:rFonts w:ascii="Arial" w:hAnsi="Arial" w:cs="Arial"/>
              </w:rPr>
            </w:pPr>
            <w:r>
              <w:rPr>
                <w:rFonts w:ascii="Arial" w:hAnsi="Arial" w:cs="Arial"/>
              </w:rPr>
              <w:t>Floating Support – 37.5 hours per week – Monday to Friday 9.00am to 5.00pm.</w:t>
            </w:r>
          </w:p>
          <w:p w:rsidR="00294C61" w:rsidP="009B4BD6" w:rsidRDefault="003A5B5E" w14:paraId="2AC48FE3" wp14:textId="77777777">
            <w:pPr>
              <w:spacing w:before="60" w:after="60" w:line="240" w:lineRule="auto"/>
              <w:rPr>
                <w:rFonts w:ascii="Arial" w:hAnsi="Arial" w:cs="Arial"/>
              </w:rPr>
            </w:pPr>
            <w:r>
              <w:rPr>
                <w:rFonts w:ascii="Arial" w:hAnsi="Arial" w:cs="Arial"/>
              </w:rPr>
              <w:t>Ann</w:t>
            </w:r>
            <w:r w:rsidR="009B4BD6">
              <w:rPr>
                <w:rFonts w:ascii="Arial" w:hAnsi="Arial" w:cs="Arial"/>
              </w:rPr>
              <w:t>sgate and Catherine House – 37.5 hours per week – Monday to Friday 8</w:t>
            </w:r>
            <w:r>
              <w:rPr>
                <w:rFonts w:ascii="Arial" w:hAnsi="Arial" w:cs="Arial"/>
              </w:rPr>
              <w:t>.00am to 4.00pm and 12.00pm to 8.00pm rotating (with some weekends as required).</w:t>
            </w:r>
          </w:p>
          <w:p w:rsidRPr="00762CA7" w:rsidR="003A5B5E" w:rsidP="009B4BD6" w:rsidRDefault="003A5B5E" w14:paraId="72A3D3EC" wp14:textId="77777777">
            <w:pPr>
              <w:spacing w:before="60" w:after="60" w:line="240" w:lineRule="auto"/>
              <w:rPr>
                <w:rFonts w:ascii="Arial" w:hAnsi="Arial" w:cs="Arial"/>
                <w:color w:val="4472C4" w:themeColor="accent1"/>
              </w:rPr>
            </w:pPr>
          </w:p>
          <w:p w:rsidRPr="004110FC" w:rsidR="00E94EEF" w:rsidP="003A5B5E" w:rsidRDefault="003A5B5E" w14:paraId="719CB092" wp14:textId="77777777">
            <w:pPr>
              <w:spacing w:before="60" w:after="60" w:line="240" w:lineRule="auto"/>
              <w:rPr>
                <w:rFonts w:ascii="Arial" w:hAnsi="Arial" w:cs="Arial"/>
                <w:lang w:val="cy-GB"/>
              </w:rPr>
            </w:pPr>
            <w:r>
              <w:rPr>
                <w:rFonts w:ascii="Arial" w:hAnsi="Arial" w:cs="Arial"/>
                <w:color w:val="000000" w:themeColor="text1"/>
              </w:rPr>
              <w:t>(*All Coordinators and Service Managers</w:t>
            </w:r>
            <w:r w:rsidRPr="003A5B5E" w:rsidR="00294C61">
              <w:rPr>
                <w:rFonts w:ascii="Arial" w:hAnsi="Arial" w:cs="Arial"/>
                <w:color w:val="000000" w:themeColor="text1"/>
              </w:rPr>
              <w:t xml:space="preserve"> cover the on-call</w:t>
            </w:r>
            <w:r w:rsidRPr="003A5B5E" w:rsidR="00E94EEF">
              <w:rPr>
                <w:rFonts w:ascii="Arial" w:hAnsi="Arial" w:cs="Arial"/>
                <w:color w:val="000000" w:themeColor="text1"/>
              </w:rPr>
              <w:t xml:space="preserve"> rota usually 1 week in </w:t>
            </w:r>
            <w:r w:rsidRPr="003A5B5E" w:rsidR="009B4BD6">
              <w:rPr>
                <w:rFonts w:ascii="Arial" w:hAnsi="Arial" w:cs="Arial"/>
                <w:color w:val="000000" w:themeColor="text1"/>
              </w:rPr>
              <w:t>8</w:t>
            </w:r>
            <w:r w:rsidRPr="003A5B5E" w:rsidR="00294C61">
              <w:rPr>
                <w:rFonts w:ascii="Arial" w:hAnsi="Arial" w:cs="Arial"/>
                <w:color w:val="000000" w:themeColor="text1"/>
              </w:rPr>
              <w:t xml:space="preserve"> for which you will receive an extra payment allowance</w:t>
            </w:r>
            <w:r>
              <w:rPr>
                <w:rFonts w:ascii="Arial" w:hAnsi="Arial" w:cs="Arial"/>
                <w:color w:val="000000" w:themeColor="text1"/>
              </w:rPr>
              <w:t>.)</w:t>
            </w:r>
          </w:p>
        </w:tc>
      </w:tr>
      <w:tr xmlns:wp14="http://schemas.microsoft.com/office/word/2010/wordml" w:rsidRPr="004110FC" w:rsidR="00CB3D04" w:rsidTr="51FC093D" w14:paraId="1BE9B468" wp14:textId="77777777">
        <w:tc>
          <w:tcPr>
            <w:tcW w:w="1985" w:type="dxa"/>
            <w:tcMar/>
          </w:tcPr>
          <w:p w:rsidRPr="004110FC" w:rsidR="00CB3D04" w:rsidP="009B4BD6" w:rsidRDefault="00CB3D04" w14:paraId="6E31D9C7" wp14:textId="77777777">
            <w:pPr>
              <w:suppressAutoHyphens w:val="0"/>
              <w:autoSpaceDN/>
              <w:spacing w:before="60" w:after="60" w:line="240" w:lineRule="auto"/>
              <w:textAlignment w:val="auto"/>
              <w:rPr>
                <w:rFonts w:ascii="Arial" w:hAnsi="Arial" w:cs="Arial"/>
                <w:b/>
                <w:lang w:val="cy-GB"/>
              </w:rPr>
            </w:pPr>
            <w:r w:rsidRPr="004110FC">
              <w:rPr>
                <w:rFonts w:ascii="Arial" w:hAnsi="Arial" w:cs="Arial"/>
                <w:b/>
                <w:lang w:val="cy-GB"/>
              </w:rPr>
              <w:t>Holidays</w:t>
            </w:r>
            <w:r w:rsidR="00BF68FC">
              <w:rPr>
                <w:rFonts w:ascii="Arial" w:hAnsi="Arial" w:cs="Arial"/>
                <w:b/>
                <w:lang w:val="cy-GB"/>
              </w:rPr>
              <w:t xml:space="preserve"> </w:t>
            </w:r>
            <w:r w:rsidRPr="00264FAA" w:rsidR="00BF68FC">
              <w:rPr>
                <w:rFonts w:ascii="Arial" w:hAnsi="Arial" w:cs="Arial"/>
                <w:b/>
                <w:color w:val="000000" w:themeColor="text1"/>
                <w:lang w:val="cy-GB"/>
              </w:rPr>
              <w:t>and Benefits</w:t>
            </w:r>
          </w:p>
        </w:tc>
        <w:tc>
          <w:tcPr>
            <w:tcW w:w="7483" w:type="dxa"/>
            <w:tcMar/>
          </w:tcPr>
          <w:p w:rsidRPr="00264FAA" w:rsidR="00294C61" w:rsidP="009B4BD6" w:rsidRDefault="00BF68FC" w14:paraId="265EF5CC" wp14:textId="77777777">
            <w:pPr>
              <w:suppressAutoHyphens w:val="0"/>
              <w:autoSpaceDN/>
              <w:spacing w:before="60" w:after="60" w:line="240" w:lineRule="auto"/>
              <w:textAlignment w:val="auto"/>
              <w:rPr>
                <w:rFonts w:ascii="Arial" w:hAnsi="Arial" w:cs="Arial"/>
                <w:lang w:val="cy-GB"/>
              </w:rPr>
            </w:pPr>
            <w:r w:rsidRPr="00264FAA">
              <w:rPr>
                <w:rFonts w:ascii="Arial" w:hAnsi="Arial" w:cs="Arial"/>
                <w:lang w:val="cy-GB"/>
              </w:rPr>
              <w:t>22 days per year plus Bank Holidays (or pro rata)</w:t>
            </w:r>
          </w:p>
          <w:p w:rsidRPr="00264FAA" w:rsidR="00BF68FC" w:rsidP="009B4BD6" w:rsidRDefault="00BF68FC" w14:paraId="6528ABC5" wp14:textId="77777777">
            <w:pPr>
              <w:pStyle w:val="ListParagraph"/>
              <w:numPr>
                <w:ilvl w:val="0"/>
                <w:numId w:val="38"/>
              </w:numPr>
              <w:suppressAutoHyphens w:val="0"/>
              <w:autoSpaceDN/>
              <w:spacing w:before="60" w:after="60" w:line="240" w:lineRule="auto"/>
              <w:textAlignment w:val="auto"/>
              <w:rPr>
                <w:rFonts w:ascii="Arial" w:hAnsi="Arial" w:cs="Arial"/>
                <w:lang w:val="cy-GB"/>
              </w:rPr>
            </w:pPr>
            <w:r w:rsidRPr="00264FAA">
              <w:rPr>
                <w:rFonts w:ascii="Arial" w:hAnsi="Arial" w:cs="Arial"/>
                <w:lang w:val="cy-GB"/>
              </w:rPr>
              <w:t>Contributory pension scheme</w:t>
            </w:r>
          </w:p>
          <w:p w:rsidRPr="00264FAA" w:rsidR="00BF68FC" w:rsidP="009B4BD6" w:rsidRDefault="00BF68FC" w14:paraId="1AA6FF62" wp14:textId="77777777">
            <w:pPr>
              <w:pStyle w:val="ListParagraph"/>
              <w:numPr>
                <w:ilvl w:val="0"/>
                <w:numId w:val="38"/>
              </w:numPr>
              <w:suppressAutoHyphens w:val="0"/>
              <w:autoSpaceDN/>
              <w:spacing w:before="60" w:after="60" w:line="240" w:lineRule="auto"/>
              <w:textAlignment w:val="auto"/>
              <w:rPr>
                <w:rFonts w:ascii="Arial" w:hAnsi="Arial" w:cs="Arial"/>
                <w:lang w:val="cy-GB"/>
              </w:rPr>
            </w:pPr>
            <w:r w:rsidRPr="00264FAA">
              <w:rPr>
                <w:rFonts w:ascii="Arial" w:hAnsi="Arial" w:cs="Arial"/>
                <w:lang w:val="cy-GB"/>
              </w:rPr>
              <w:t>Benenden Health Care Programme</w:t>
            </w:r>
          </w:p>
          <w:p w:rsidRPr="00264FAA" w:rsidR="00BF68FC" w:rsidP="009B4BD6" w:rsidRDefault="00BF68FC" w14:paraId="0A76BF97" wp14:textId="77777777">
            <w:pPr>
              <w:pStyle w:val="ListParagraph"/>
              <w:numPr>
                <w:ilvl w:val="0"/>
                <w:numId w:val="38"/>
              </w:numPr>
              <w:suppressAutoHyphens w:val="0"/>
              <w:autoSpaceDN/>
              <w:spacing w:before="60" w:after="60" w:line="240" w:lineRule="auto"/>
              <w:textAlignment w:val="auto"/>
              <w:rPr>
                <w:rFonts w:ascii="Arial" w:hAnsi="Arial" w:cs="Arial"/>
                <w:lang w:val="cy-GB"/>
              </w:rPr>
            </w:pPr>
            <w:r w:rsidRPr="00264FAA">
              <w:rPr>
                <w:rFonts w:ascii="Arial" w:hAnsi="Arial" w:cs="Arial"/>
                <w:lang w:val="cy-GB"/>
              </w:rPr>
              <w:t>Training and Development</w:t>
            </w:r>
          </w:p>
          <w:p w:rsidRPr="00BF68FC" w:rsidR="00BF68FC" w:rsidP="009B4BD6" w:rsidRDefault="00BF68FC" w14:paraId="32DF4228" wp14:textId="77777777">
            <w:pPr>
              <w:pStyle w:val="ListParagraph"/>
              <w:numPr>
                <w:ilvl w:val="0"/>
                <w:numId w:val="38"/>
              </w:numPr>
              <w:suppressAutoHyphens w:val="0"/>
              <w:autoSpaceDN/>
              <w:spacing w:before="60" w:after="60" w:line="240" w:lineRule="auto"/>
              <w:textAlignment w:val="auto"/>
              <w:rPr>
                <w:rFonts w:ascii="Arial" w:hAnsi="Arial" w:cs="Arial"/>
                <w:lang w:val="cy-GB"/>
              </w:rPr>
            </w:pPr>
            <w:r w:rsidRPr="00264FAA">
              <w:rPr>
                <w:rFonts w:ascii="Arial" w:hAnsi="Arial" w:cs="Arial"/>
                <w:lang w:val="cy-GB"/>
              </w:rPr>
              <w:t>Staff Wellbeing Programme</w:t>
            </w:r>
          </w:p>
        </w:tc>
      </w:tr>
      <w:tr xmlns:wp14="http://schemas.microsoft.com/office/word/2010/wordml" w:rsidRPr="004110FC" w:rsidR="00CB3D04" w:rsidTr="51FC093D" w14:paraId="25C3ABE8" wp14:textId="77777777">
        <w:tc>
          <w:tcPr>
            <w:tcW w:w="1985" w:type="dxa"/>
            <w:tcMar/>
          </w:tcPr>
          <w:p w:rsidRPr="004110FC" w:rsidR="00CB3D04" w:rsidP="00302DC6" w:rsidRDefault="00CB3D04" w14:paraId="773EA892" wp14:textId="77777777">
            <w:pPr>
              <w:suppressAutoHyphens w:val="0"/>
              <w:autoSpaceDN/>
              <w:spacing w:after="0" w:line="240" w:lineRule="auto"/>
              <w:textAlignment w:val="auto"/>
              <w:rPr>
                <w:rFonts w:ascii="Arial" w:hAnsi="Arial" w:cs="Arial"/>
                <w:b/>
                <w:lang w:val="cy-GB"/>
              </w:rPr>
            </w:pPr>
            <w:r w:rsidRPr="004110FC">
              <w:rPr>
                <w:rFonts w:ascii="Arial" w:hAnsi="Arial" w:cs="Arial"/>
                <w:b/>
                <w:lang w:val="cy-GB"/>
              </w:rPr>
              <w:t xml:space="preserve">Closing Date </w:t>
            </w:r>
          </w:p>
        </w:tc>
        <w:tc>
          <w:tcPr>
            <w:tcW w:w="7483" w:type="dxa"/>
            <w:tcMar/>
          </w:tcPr>
          <w:p w:rsidRPr="00294C61" w:rsidR="00294C61" w:rsidP="00FD14FC" w:rsidRDefault="00B33823" w14:paraId="0019C4A9" wp14:textId="17A4F003">
            <w:pPr>
              <w:suppressAutoHyphens w:val="0"/>
              <w:autoSpaceDN/>
              <w:spacing w:after="0" w:line="240" w:lineRule="auto"/>
              <w:textAlignment w:val="auto"/>
              <w:rPr>
                <w:rFonts w:ascii="Arial" w:hAnsi="Arial" w:cs="Arial"/>
                <w:lang w:val="cy-GB"/>
              </w:rPr>
            </w:pPr>
          </w:p>
        </w:tc>
      </w:tr>
    </w:tbl>
    <w:p xmlns:wp14="http://schemas.microsoft.com/office/word/2010/wordml" w:rsidRPr="004110FC" w:rsidR="00CB3D04" w:rsidP="00CB3D04" w:rsidRDefault="00CB3D04" w14:paraId="0D0B940D" wp14:textId="77777777">
      <w:pPr>
        <w:tabs>
          <w:tab w:val="left" w:pos="2835"/>
        </w:tabs>
        <w:spacing w:after="120"/>
        <w:ind w:left="2835" w:right="-755" w:hanging="2835"/>
        <w:jc w:val="both"/>
        <w:rPr>
          <w:rFonts w:ascii="Arial" w:hAnsi="Arial" w:cs="Arial"/>
          <w:b/>
        </w:rPr>
      </w:pPr>
    </w:p>
    <w:p xmlns:wp14="http://schemas.microsoft.com/office/word/2010/wordml" w:rsidR="00AE66A1" w:rsidP="00151210" w:rsidRDefault="00AE66A1" w14:paraId="0E27B00A" wp14:textId="77777777">
      <w:pPr>
        <w:tabs>
          <w:tab w:val="left" w:pos="2835"/>
        </w:tabs>
        <w:spacing w:after="0"/>
        <w:ind w:right="-755"/>
        <w:jc w:val="both"/>
        <w:rPr>
          <w:rFonts w:ascii="Arial" w:hAnsi="Arial" w:cs="Arial"/>
          <w:b/>
        </w:rPr>
      </w:pPr>
    </w:p>
    <w:p xmlns:wp14="http://schemas.microsoft.com/office/word/2010/wordml" w:rsidRPr="004110FC" w:rsidR="00CB3D04" w:rsidP="00151210" w:rsidRDefault="008475AF" w14:paraId="1E2E87F8" wp14:textId="77777777">
      <w:pPr>
        <w:tabs>
          <w:tab w:val="left" w:pos="2835"/>
        </w:tabs>
        <w:spacing w:after="0"/>
        <w:ind w:right="-755"/>
        <w:jc w:val="both"/>
        <w:rPr>
          <w:rFonts w:ascii="Arial" w:hAnsi="Arial" w:cs="Arial"/>
          <w:b/>
        </w:rPr>
      </w:pPr>
      <w:r w:rsidRPr="004110FC">
        <w:rPr>
          <w:rFonts w:ascii="Arial" w:hAnsi="Arial" w:cs="Arial"/>
          <w:b/>
        </w:rPr>
        <w:t xml:space="preserve">General </w:t>
      </w:r>
      <w:r w:rsidR="009239A5">
        <w:rPr>
          <w:rFonts w:ascii="Arial" w:hAnsi="Arial" w:cs="Arial"/>
          <w:b/>
        </w:rPr>
        <w:t>r</w:t>
      </w:r>
      <w:r w:rsidRPr="004110FC" w:rsidR="00CB3D04">
        <w:rPr>
          <w:rFonts w:ascii="Arial" w:hAnsi="Arial" w:cs="Arial"/>
          <w:b/>
        </w:rPr>
        <w:t>esponsibilities</w:t>
      </w:r>
      <w:r w:rsidR="00294C61">
        <w:rPr>
          <w:rFonts w:ascii="Arial" w:hAnsi="Arial" w:cs="Arial"/>
          <w:b/>
        </w:rPr>
        <w:t>:</w:t>
      </w:r>
      <w:r w:rsidR="00302DC6">
        <w:rPr>
          <w:rFonts w:ascii="Arial" w:hAnsi="Arial" w:cs="Arial"/>
          <w:b/>
        </w:rPr>
        <w:t xml:space="preserve"> </w:t>
      </w:r>
    </w:p>
    <w:p xmlns:wp14="http://schemas.microsoft.com/office/word/2010/wordml" w:rsidRPr="00C4773E" w:rsidR="00104939" w:rsidP="008F4F7B" w:rsidRDefault="000B4829" w14:paraId="13973A5D" wp14:textId="77777777">
      <w:pPr>
        <w:pStyle w:val="ListParagraph"/>
        <w:numPr>
          <w:ilvl w:val="0"/>
          <w:numId w:val="35"/>
        </w:numPr>
        <w:suppressAutoHyphens w:val="0"/>
        <w:spacing w:after="0" w:line="240" w:lineRule="auto"/>
        <w:ind w:right="-755"/>
        <w:textAlignment w:val="auto"/>
        <w:rPr>
          <w:rFonts w:ascii="Arial" w:hAnsi="Arial" w:cs="Arial"/>
        </w:rPr>
      </w:pPr>
      <w:r w:rsidRPr="00C4773E">
        <w:rPr>
          <w:rFonts w:ascii="Arial" w:hAnsi="Arial" w:cs="Arial"/>
        </w:rPr>
        <w:t>U</w:t>
      </w:r>
      <w:r w:rsidRPr="00C4773E" w:rsidR="00CB3D04">
        <w:rPr>
          <w:rFonts w:ascii="Arial" w:hAnsi="Arial" w:cs="Arial"/>
        </w:rPr>
        <w:t xml:space="preserve">phold a </w:t>
      </w:r>
      <w:r w:rsidRPr="00C4773E" w:rsidR="008F4F7B">
        <w:rPr>
          <w:rFonts w:ascii="Arial" w:hAnsi="Arial" w:cs="Arial"/>
        </w:rPr>
        <w:t>high tolerance, l</w:t>
      </w:r>
      <w:r w:rsidRPr="00C4773E" w:rsidR="00CB3D04">
        <w:rPr>
          <w:rFonts w:ascii="Arial" w:hAnsi="Arial" w:cs="Arial"/>
        </w:rPr>
        <w:t>ow threshold ethos</w:t>
      </w:r>
      <w:r w:rsidRPr="00C4773E" w:rsidR="008F4F7B">
        <w:rPr>
          <w:rFonts w:ascii="Arial" w:hAnsi="Arial" w:cs="Arial"/>
        </w:rPr>
        <w:t xml:space="preserve"> to</w:t>
      </w:r>
      <w:r w:rsidRPr="00C4773E" w:rsidR="00CB3D04">
        <w:rPr>
          <w:rFonts w:ascii="Arial" w:hAnsi="Arial" w:cs="Arial"/>
        </w:rPr>
        <w:t xml:space="preserve"> promote the principles of harm reduction</w:t>
      </w:r>
      <w:r w:rsidRPr="00C4773E" w:rsidR="00104939">
        <w:rPr>
          <w:rFonts w:ascii="Arial" w:hAnsi="Arial" w:cs="Arial"/>
        </w:rPr>
        <w:t xml:space="preserve">; </w:t>
      </w:r>
    </w:p>
    <w:p xmlns:wp14="http://schemas.microsoft.com/office/word/2010/wordml" w:rsidRPr="00C4773E" w:rsidR="008F4F7B" w:rsidP="008F4F7B" w:rsidRDefault="009239A5" w14:paraId="181CC986" wp14:textId="77777777">
      <w:pPr>
        <w:pStyle w:val="ListParagraph"/>
        <w:numPr>
          <w:ilvl w:val="0"/>
          <w:numId w:val="35"/>
        </w:numPr>
        <w:suppressAutoHyphens w:val="0"/>
        <w:spacing w:after="0" w:line="240" w:lineRule="auto"/>
        <w:ind w:right="-755"/>
        <w:textAlignment w:val="auto"/>
        <w:rPr>
          <w:rFonts w:ascii="Arial" w:hAnsi="Arial" w:cs="Arial"/>
        </w:rPr>
      </w:pPr>
      <w:r>
        <w:rPr>
          <w:rFonts w:ascii="Arial" w:hAnsi="Arial" w:cs="Arial"/>
        </w:rPr>
        <w:t>M</w:t>
      </w:r>
      <w:r w:rsidRPr="00C4773E" w:rsidR="00CB3D04">
        <w:rPr>
          <w:rFonts w:ascii="Arial" w:hAnsi="Arial" w:cs="Arial"/>
        </w:rPr>
        <w:t>aintain a person-centred</w:t>
      </w:r>
      <w:r w:rsidRPr="00C4773E" w:rsidR="008F4F7B">
        <w:rPr>
          <w:rFonts w:ascii="Arial" w:hAnsi="Arial" w:cs="Arial"/>
        </w:rPr>
        <w:t>, therapeutic, holistic,</w:t>
      </w:r>
      <w:r w:rsidRPr="00C4773E" w:rsidR="00CB3D04">
        <w:rPr>
          <w:rFonts w:ascii="Arial" w:hAnsi="Arial" w:cs="Arial"/>
        </w:rPr>
        <w:t xml:space="preserve"> </w:t>
      </w:r>
      <w:r w:rsidRPr="00C4773E" w:rsidR="0023692E">
        <w:rPr>
          <w:rFonts w:ascii="Arial" w:hAnsi="Arial" w:cs="Arial"/>
        </w:rPr>
        <w:t xml:space="preserve">and empowering </w:t>
      </w:r>
      <w:r w:rsidRPr="00C4773E" w:rsidR="00CB3D04">
        <w:rPr>
          <w:rFonts w:ascii="Arial" w:hAnsi="Arial" w:cs="Arial"/>
        </w:rPr>
        <w:t>approach to service delivery</w:t>
      </w:r>
      <w:r w:rsidRPr="00C4773E" w:rsidR="008F4F7B">
        <w:rPr>
          <w:rFonts w:ascii="Arial" w:hAnsi="Arial" w:cs="Arial"/>
        </w:rPr>
        <w:t>;</w:t>
      </w:r>
    </w:p>
    <w:p xmlns:wp14="http://schemas.microsoft.com/office/word/2010/wordml" w:rsidRPr="00C4773E" w:rsidR="00D260D6" w:rsidP="007361FB" w:rsidRDefault="000B4829" w14:paraId="10CB552C" wp14:textId="77777777">
      <w:pPr>
        <w:pStyle w:val="ListParagraph"/>
        <w:numPr>
          <w:ilvl w:val="0"/>
          <w:numId w:val="11"/>
        </w:numPr>
        <w:suppressAutoHyphens w:val="0"/>
        <w:spacing w:after="0" w:line="240" w:lineRule="auto"/>
        <w:ind w:right="-755"/>
        <w:textAlignment w:val="auto"/>
        <w:rPr>
          <w:rFonts w:ascii="Arial" w:hAnsi="Arial" w:cs="Arial"/>
        </w:rPr>
      </w:pPr>
      <w:r w:rsidRPr="00C4773E">
        <w:rPr>
          <w:rFonts w:ascii="Arial" w:hAnsi="Arial" w:cs="Arial"/>
        </w:rPr>
        <w:t>D</w:t>
      </w:r>
      <w:r w:rsidRPr="00C4773E" w:rsidR="00CB3D04">
        <w:rPr>
          <w:rFonts w:ascii="Arial" w:hAnsi="Arial" w:cs="Arial"/>
        </w:rPr>
        <w:t>emonstrate sound leadership skills by creating an environment which fosters teamwork</w:t>
      </w:r>
      <w:r w:rsidRPr="00C4773E" w:rsidR="008F4F7B">
        <w:rPr>
          <w:rFonts w:ascii="Arial" w:hAnsi="Arial" w:cs="Arial"/>
        </w:rPr>
        <w:t xml:space="preserve"> and team development</w:t>
      </w:r>
      <w:r w:rsidRPr="00C4773E" w:rsidR="00CB3D04">
        <w:rPr>
          <w:rFonts w:ascii="Arial" w:hAnsi="Arial" w:cs="Arial"/>
        </w:rPr>
        <w:t xml:space="preserve">, promotes </w:t>
      </w:r>
      <w:r w:rsidRPr="00C4773E" w:rsidR="008F4F7B">
        <w:rPr>
          <w:rFonts w:ascii="Arial" w:hAnsi="Arial" w:cs="Arial"/>
        </w:rPr>
        <w:t xml:space="preserve">equality, </w:t>
      </w:r>
      <w:r w:rsidRPr="00C4773E" w:rsidR="00CB3D04">
        <w:rPr>
          <w:rFonts w:ascii="Arial" w:hAnsi="Arial" w:cs="Arial"/>
        </w:rPr>
        <w:t>diversity</w:t>
      </w:r>
      <w:r w:rsidRPr="00C4773E" w:rsidR="008F4F7B">
        <w:rPr>
          <w:rFonts w:ascii="Arial" w:hAnsi="Arial" w:cs="Arial"/>
        </w:rPr>
        <w:t xml:space="preserve"> and inclusion,</w:t>
      </w:r>
      <w:r w:rsidRPr="00C4773E" w:rsidR="00CB3D04">
        <w:rPr>
          <w:rFonts w:ascii="Arial" w:hAnsi="Arial" w:cs="Arial"/>
        </w:rPr>
        <w:t xml:space="preserve"> and places our service users at the heart of our service</w:t>
      </w:r>
      <w:r w:rsidRPr="00C4773E" w:rsidR="008F4F7B">
        <w:rPr>
          <w:rFonts w:ascii="Arial" w:hAnsi="Arial" w:cs="Arial"/>
        </w:rPr>
        <w:t xml:space="preserve">; </w:t>
      </w:r>
      <w:r w:rsidRPr="00C4773E" w:rsidR="00BB74D5">
        <w:rPr>
          <w:rFonts w:ascii="Arial" w:hAnsi="Arial" w:cs="Arial"/>
        </w:rPr>
        <w:t xml:space="preserve"> </w:t>
      </w:r>
      <w:r w:rsidRPr="00C4773E" w:rsidR="00560BA4">
        <w:rPr>
          <w:rFonts w:ascii="Arial" w:hAnsi="Arial" w:cs="Arial"/>
        </w:rPr>
        <w:t xml:space="preserve"> </w:t>
      </w:r>
    </w:p>
    <w:p xmlns:wp14="http://schemas.microsoft.com/office/word/2010/wordml" w:rsidRPr="00C4773E" w:rsidR="008F4F7B" w:rsidP="007361FB" w:rsidRDefault="000B4829" w14:paraId="68F3A23E" wp14:textId="77777777">
      <w:pPr>
        <w:pStyle w:val="ListParagraph"/>
        <w:numPr>
          <w:ilvl w:val="0"/>
          <w:numId w:val="11"/>
        </w:numPr>
        <w:suppressAutoHyphens w:val="0"/>
        <w:spacing w:after="0" w:line="240" w:lineRule="auto"/>
        <w:ind w:right="-755"/>
        <w:textAlignment w:val="auto"/>
        <w:rPr>
          <w:rFonts w:ascii="Arial" w:hAnsi="Arial" w:cs="Arial"/>
        </w:rPr>
      </w:pPr>
      <w:r w:rsidRPr="00C4773E">
        <w:rPr>
          <w:rFonts w:ascii="Arial" w:hAnsi="Arial" w:cs="Arial"/>
        </w:rPr>
        <w:t>A</w:t>
      </w:r>
      <w:r w:rsidRPr="00C4773E" w:rsidR="00CB3D04">
        <w:rPr>
          <w:rFonts w:ascii="Arial" w:hAnsi="Arial" w:cs="Arial"/>
        </w:rPr>
        <w:t xml:space="preserve">pply </w:t>
      </w:r>
      <w:r w:rsidRPr="00C4773E" w:rsidR="008F4F7B">
        <w:rPr>
          <w:rFonts w:ascii="Arial" w:hAnsi="Arial" w:cs="Arial"/>
        </w:rPr>
        <w:t xml:space="preserve">the </w:t>
      </w:r>
      <w:r w:rsidRPr="00C4773E" w:rsidR="00CB3D04">
        <w:rPr>
          <w:rFonts w:ascii="Arial" w:hAnsi="Arial" w:cs="Arial"/>
        </w:rPr>
        <w:t>Welcome Organisation</w:t>
      </w:r>
      <w:r w:rsidRPr="00C4773E" w:rsidR="008F4F7B">
        <w:rPr>
          <w:rFonts w:ascii="Arial" w:hAnsi="Arial" w:cs="Arial"/>
        </w:rPr>
        <w:t xml:space="preserve">’s policies </w:t>
      </w:r>
      <w:r w:rsidRPr="00C4773E" w:rsidR="0023692E">
        <w:rPr>
          <w:rFonts w:ascii="Arial" w:hAnsi="Arial" w:cs="Arial"/>
        </w:rPr>
        <w:t>and procedure</w:t>
      </w:r>
      <w:r w:rsidRPr="00C4773E" w:rsidR="008F4F7B">
        <w:rPr>
          <w:rFonts w:ascii="Arial" w:hAnsi="Arial" w:cs="Arial"/>
        </w:rPr>
        <w:t>s</w:t>
      </w:r>
      <w:r w:rsidRPr="00C4773E" w:rsidR="0023692E">
        <w:rPr>
          <w:rFonts w:ascii="Arial" w:hAnsi="Arial" w:cs="Arial"/>
        </w:rPr>
        <w:t xml:space="preserve"> </w:t>
      </w:r>
      <w:r w:rsidRPr="00C4773E" w:rsidR="00CB3D04">
        <w:rPr>
          <w:rFonts w:ascii="Arial" w:hAnsi="Arial" w:cs="Arial"/>
        </w:rPr>
        <w:t>in accordance with best practice, and to promote a culture of quality improvemen</w:t>
      </w:r>
      <w:r w:rsidRPr="00C4773E" w:rsidR="00151210">
        <w:rPr>
          <w:rFonts w:ascii="Arial" w:hAnsi="Arial" w:cs="Arial"/>
        </w:rPr>
        <w:t>t through continuous</w:t>
      </w:r>
      <w:r w:rsidRPr="00C4773E" w:rsidR="008F4F7B">
        <w:rPr>
          <w:rFonts w:ascii="Arial" w:hAnsi="Arial" w:cs="Arial"/>
        </w:rPr>
        <w:t xml:space="preserve"> policy </w:t>
      </w:r>
      <w:r w:rsidRPr="00C4773E" w:rsidR="00C4773E">
        <w:rPr>
          <w:rFonts w:ascii="Arial" w:hAnsi="Arial" w:cs="Arial"/>
        </w:rPr>
        <w:t xml:space="preserve">and service </w:t>
      </w:r>
      <w:r w:rsidRPr="00C4773E" w:rsidR="008F4F7B">
        <w:rPr>
          <w:rFonts w:ascii="Arial" w:hAnsi="Arial" w:cs="Arial"/>
        </w:rPr>
        <w:t>development;</w:t>
      </w:r>
    </w:p>
    <w:p xmlns:wp14="http://schemas.microsoft.com/office/word/2010/wordml" w:rsidRPr="00C4773E" w:rsidR="00CB3D04" w:rsidP="007361FB" w:rsidRDefault="000B4829" w14:paraId="0E5D8FA0" wp14:textId="77777777">
      <w:pPr>
        <w:pStyle w:val="ListParagraph"/>
        <w:numPr>
          <w:ilvl w:val="0"/>
          <w:numId w:val="11"/>
        </w:numPr>
        <w:suppressAutoHyphens w:val="0"/>
        <w:spacing w:after="0" w:line="240" w:lineRule="auto"/>
        <w:ind w:right="-755"/>
        <w:textAlignment w:val="auto"/>
        <w:rPr>
          <w:rFonts w:ascii="Arial" w:hAnsi="Arial" w:cs="Arial"/>
        </w:rPr>
      </w:pPr>
      <w:r w:rsidRPr="00C4773E">
        <w:rPr>
          <w:rFonts w:ascii="Arial" w:hAnsi="Arial" w:cs="Arial"/>
        </w:rPr>
        <w:t>F</w:t>
      </w:r>
      <w:r w:rsidRPr="00C4773E" w:rsidR="00CB3D04">
        <w:rPr>
          <w:rFonts w:ascii="Arial" w:hAnsi="Arial" w:cs="Arial"/>
        </w:rPr>
        <w:t>ulfil health and safety requirements under current legislation and organisational policy, and to apply appropriate risk asse</w:t>
      </w:r>
      <w:r w:rsidRPr="00C4773E" w:rsidR="008F4F7B">
        <w:rPr>
          <w:rFonts w:ascii="Arial" w:hAnsi="Arial" w:cs="Arial"/>
        </w:rPr>
        <w:t>ssment and risk management measures;</w:t>
      </w:r>
    </w:p>
    <w:p xmlns:wp14="http://schemas.microsoft.com/office/word/2010/wordml" w:rsidRPr="00264FAA" w:rsidR="008F4F7B" w:rsidP="007361FB" w:rsidRDefault="000B4829" w14:paraId="56BD5B8A" wp14:textId="77777777">
      <w:pPr>
        <w:pStyle w:val="ListParagraph"/>
        <w:numPr>
          <w:ilvl w:val="0"/>
          <w:numId w:val="11"/>
        </w:numPr>
        <w:suppressAutoHyphens w:val="0"/>
        <w:spacing w:after="0"/>
        <w:ind w:right="175"/>
        <w:textAlignment w:val="auto"/>
        <w:rPr>
          <w:rFonts w:ascii="Arial" w:hAnsi="Arial" w:cs="Arial"/>
        </w:rPr>
      </w:pPr>
      <w:r w:rsidRPr="00C1033C">
        <w:rPr>
          <w:rFonts w:ascii="Arial" w:hAnsi="Arial" w:cs="Arial"/>
        </w:rPr>
        <w:t>C</w:t>
      </w:r>
      <w:r w:rsidRPr="00C1033C" w:rsidR="00302DC6">
        <w:rPr>
          <w:rFonts w:ascii="Arial" w:hAnsi="Arial" w:cs="Arial"/>
        </w:rPr>
        <w:t xml:space="preserve">reate an environment which promotes </w:t>
      </w:r>
      <w:r w:rsidRPr="00C1033C" w:rsidR="008F4F7B">
        <w:rPr>
          <w:rFonts w:ascii="Arial" w:hAnsi="Arial" w:cs="Arial"/>
        </w:rPr>
        <w:t>inter- and</w:t>
      </w:r>
      <w:r w:rsidRPr="00C1033C" w:rsidR="00302DC6">
        <w:rPr>
          <w:rFonts w:ascii="Arial" w:hAnsi="Arial" w:cs="Arial"/>
        </w:rPr>
        <w:t xml:space="preserve"> multi</w:t>
      </w:r>
      <w:r w:rsidRPr="00C1033C" w:rsidR="008F4F7B">
        <w:rPr>
          <w:rFonts w:ascii="Arial" w:hAnsi="Arial" w:cs="Arial"/>
        </w:rPr>
        <w:t>-</w:t>
      </w:r>
      <w:r w:rsidRPr="00C1033C" w:rsidR="00302DC6">
        <w:rPr>
          <w:rFonts w:ascii="Arial" w:hAnsi="Arial" w:cs="Arial"/>
        </w:rPr>
        <w:t>agency working</w:t>
      </w:r>
      <w:r w:rsidR="009239A5">
        <w:rPr>
          <w:rFonts w:ascii="Arial" w:hAnsi="Arial" w:cs="Arial"/>
        </w:rPr>
        <w:t xml:space="preserve"> </w:t>
      </w:r>
      <w:r w:rsidRPr="00264FAA" w:rsidR="009239A5">
        <w:rPr>
          <w:rFonts w:ascii="Arial" w:hAnsi="Arial" w:cs="Arial"/>
        </w:rPr>
        <w:t>to provide wraparound support</w:t>
      </w:r>
      <w:r w:rsidRPr="00264FAA" w:rsidR="008F4F7B">
        <w:rPr>
          <w:rFonts w:ascii="Arial" w:hAnsi="Arial" w:cs="Arial"/>
        </w:rPr>
        <w:t>;</w:t>
      </w:r>
      <w:r w:rsidRPr="00264FAA" w:rsidR="00284DD1">
        <w:rPr>
          <w:rFonts w:ascii="Arial" w:hAnsi="Arial" w:cs="Arial"/>
        </w:rPr>
        <w:t xml:space="preserve"> </w:t>
      </w:r>
      <w:r w:rsidRPr="00264FAA" w:rsidR="008F4F7B">
        <w:rPr>
          <w:rFonts w:ascii="Arial" w:hAnsi="Arial" w:cs="Arial"/>
        </w:rPr>
        <w:t>and</w:t>
      </w:r>
    </w:p>
    <w:p xmlns:wp14="http://schemas.microsoft.com/office/word/2010/wordml" w:rsidRPr="00C1033C" w:rsidR="00302DC6" w:rsidP="007361FB" w:rsidRDefault="000B4829" w14:paraId="08F85A31" wp14:textId="77777777">
      <w:pPr>
        <w:pStyle w:val="ListParagraph"/>
        <w:numPr>
          <w:ilvl w:val="0"/>
          <w:numId w:val="11"/>
        </w:numPr>
        <w:suppressAutoHyphens w:val="0"/>
        <w:spacing w:after="0"/>
        <w:ind w:right="175"/>
        <w:textAlignment w:val="auto"/>
        <w:rPr>
          <w:rFonts w:ascii="Arial" w:hAnsi="Arial" w:cs="Arial"/>
        </w:rPr>
      </w:pPr>
      <w:r w:rsidRPr="00C1033C">
        <w:rPr>
          <w:rFonts w:ascii="Arial" w:hAnsi="Arial" w:cs="Arial"/>
        </w:rPr>
        <w:t>S</w:t>
      </w:r>
      <w:r w:rsidRPr="00C1033C" w:rsidR="00302DC6">
        <w:rPr>
          <w:rFonts w:ascii="Arial" w:hAnsi="Arial" w:cs="Arial"/>
        </w:rPr>
        <w:t xml:space="preserve">upport </w:t>
      </w:r>
      <w:r w:rsidRPr="00C1033C" w:rsidR="008F4F7B">
        <w:rPr>
          <w:rFonts w:ascii="Arial" w:hAnsi="Arial" w:cs="Arial"/>
        </w:rPr>
        <w:t xml:space="preserve">the Service </w:t>
      </w:r>
      <w:r w:rsidRPr="00C1033C" w:rsidR="00302DC6">
        <w:rPr>
          <w:rFonts w:ascii="Arial" w:hAnsi="Arial" w:cs="Arial"/>
        </w:rPr>
        <w:t>Manager to recruit and induct new members of staff</w:t>
      </w:r>
      <w:r w:rsidRPr="00C1033C" w:rsidR="00284DD1">
        <w:rPr>
          <w:rFonts w:ascii="Arial" w:hAnsi="Arial" w:cs="Arial"/>
        </w:rPr>
        <w:t>, including volunteers,</w:t>
      </w:r>
      <w:r w:rsidRPr="00C1033C" w:rsidR="00302DC6">
        <w:rPr>
          <w:rFonts w:ascii="Arial" w:hAnsi="Arial" w:cs="Arial"/>
        </w:rPr>
        <w:t xml:space="preserve"> </w:t>
      </w:r>
      <w:r w:rsidRPr="00C1033C" w:rsidR="008F4F7B">
        <w:rPr>
          <w:rFonts w:ascii="Arial" w:hAnsi="Arial" w:cs="Arial"/>
        </w:rPr>
        <w:t xml:space="preserve">specific to </w:t>
      </w:r>
      <w:r w:rsidRPr="00C1033C" w:rsidR="00A54B80">
        <w:rPr>
          <w:rFonts w:ascii="Arial" w:hAnsi="Arial" w:cs="Arial"/>
        </w:rPr>
        <w:t xml:space="preserve">the </w:t>
      </w:r>
      <w:r w:rsidRPr="00C1033C" w:rsidR="008F4F7B">
        <w:rPr>
          <w:rFonts w:ascii="Arial" w:hAnsi="Arial" w:cs="Arial"/>
        </w:rPr>
        <w:t>job role.</w:t>
      </w:r>
    </w:p>
    <w:p xmlns:wp14="http://schemas.microsoft.com/office/word/2010/wordml" w:rsidRPr="008F4F7B" w:rsidR="008F4F7B" w:rsidP="008F4F7B" w:rsidRDefault="008F4F7B" w14:paraId="60061E4C" wp14:textId="77777777">
      <w:pPr>
        <w:pStyle w:val="ListParagraph"/>
        <w:spacing w:after="0"/>
        <w:ind w:right="175"/>
        <w:rPr>
          <w:rFonts w:ascii="Arial" w:hAnsi="Arial" w:cs="Arial"/>
          <w:color w:val="FF0000"/>
        </w:rPr>
      </w:pPr>
    </w:p>
    <w:p xmlns:wp14="http://schemas.microsoft.com/office/word/2010/wordml" w:rsidRPr="004110FC" w:rsidR="00472D25" w:rsidP="00472D25" w:rsidRDefault="00472D25" w14:paraId="5AE8D2D0" wp14:textId="77777777">
      <w:pPr>
        <w:suppressAutoHyphens w:val="0"/>
        <w:spacing w:after="0"/>
        <w:ind w:right="33"/>
        <w:textAlignment w:val="auto"/>
        <w:rPr>
          <w:rFonts w:ascii="Arial" w:hAnsi="Arial" w:cs="Arial"/>
          <w:b/>
        </w:rPr>
      </w:pPr>
      <w:r w:rsidRPr="004110FC">
        <w:rPr>
          <w:rFonts w:ascii="Arial" w:hAnsi="Arial" w:cs="Arial"/>
          <w:b/>
        </w:rPr>
        <w:t>Providing leadership</w:t>
      </w:r>
    </w:p>
    <w:p xmlns:wp14="http://schemas.microsoft.com/office/word/2010/wordml" w:rsidRPr="00264FAA" w:rsidR="00166DCE" w:rsidP="0068198A" w:rsidRDefault="000B4829" w14:paraId="1EE8311D" wp14:textId="77777777">
      <w:pPr>
        <w:pStyle w:val="ListParagraph"/>
        <w:numPr>
          <w:ilvl w:val="0"/>
          <w:numId w:val="33"/>
        </w:numPr>
        <w:suppressAutoHyphens w:val="0"/>
        <w:spacing w:after="0" w:line="240" w:lineRule="auto"/>
        <w:ind w:right="33"/>
        <w:textAlignment w:val="auto"/>
        <w:rPr>
          <w:rFonts w:ascii="Arial" w:hAnsi="Arial" w:cs="Arial"/>
          <w:color w:val="000000" w:themeColor="text1"/>
        </w:rPr>
      </w:pPr>
      <w:r w:rsidRPr="00264FAA">
        <w:rPr>
          <w:rFonts w:ascii="Arial" w:hAnsi="Arial" w:cs="Arial"/>
          <w:color w:val="000000" w:themeColor="text1"/>
        </w:rPr>
        <w:t>M</w:t>
      </w:r>
      <w:r w:rsidRPr="00264FAA" w:rsidR="00166DCE">
        <w:rPr>
          <w:rFonts w:ascii="Arial" w:hAnsi="Arial" w:cs="Arial"/>
          <w:color w:val="000000" w:themeColor="text1"/>
        </w:rPr>
        <w:t>otivate, mentor,</w:t>
      </w:r>
      <w:r w:rsidRPr="00264FAA" w:rsidR="00472D25">
        <w:rPr>
          <w:rFonts w:ascii="Arial" w:hAnsi="Arial" w:cs="Arial"/>
          <w:color w:val="000000" w:themeColor="text1"/>
        </w:rPr>
        <w:t xml:space="preserve"> monitor </w:t>
      </w:r>
      <w:r w:rsidRPr="00264FAA" w:rsidR="00166DCE">
        <w:rPr>
          <w:rFonts w:ascii="Arial" w:hAnsi="Arial" w:cs="Arial"/>
          <w:color w:val="000000" w:themeColor="text1"/>
        </w:rPr>
        <w:t xml:space="preserve">and develop </w:t>
      </w:r>
      <w:r w:rsidRPr="00264FAA" w:rsidR="00472D25">
        <w:rPr>
          <w:rFonts w:ascii="Arial" w:hAnsi="Arial" w:cs="Arial"/>
          <w:color w:val="000000" w:themeColor="text1"/>
        </w:rPr>
        <w:t>the work</w:t>
      </w:r>
      <w:r w:rsidRPr="00264FAA" w:rsidR="00AE66A1">
        <w:rPr>
          <w:rFonts w:ascii="Arial" w:hAnsi="Arial" w:cs="Arial"/>
          <w:color w:val="000000" w:themeColor="text1"/>
        </w:rPr>
        <w:t xml:space="preserve"> of the </w:t>
      </w:r>
      <w:r w:rsidRPr="00264FAA" w:rsidR="008F4F7B">
        <w:rPr>
          <w:rFonts w:ascii="Arial" w:hAnsi="Arial" w:cs="Arial"/>
          <w:color w:val="000000" w:themeColor="text1"/>
        </w:rPr>
        <w:t>Support Workers</w:t>
      </w:r>
      <w:r w:rsidRPr="00264FAA" w:rsidR="00166DCE">
        <w:rPr>
          <w:rFonts w:ascii="Arial" w:hAnsi="Arial" w:cs="Arial"/>
          <w:color w:val="000000" w:themeColor="text1"/>
        </w:rPr>
        <w:t xml:space="preserve"> </w:t>
      </w:r>
      <w:r w:rsidRPr="00264FAA" w:rsidR="008F4F7B">
        <w:rPr>
          <w:rFonts w:ascii="Arial" w:hAnsi="Arial" w:cs="Arial"/>
          <w:color w:val="000000" w:themeColor="text1"/>
        </w:rPr>
        <w:t>through</w:t>
      </w:r>
      <w:r w:rsidRPr="00264FAA" w:rsidR="00472D25">
        <w:rPr>
          <w:rFonts w:ascii="Arial" w:hAnsi="Arial" w:cs="Arial"/>
          <w:color w:val="000000" w:themeColor="text1"/>
        </w:rPr>
        <w:t xml:space="preserve"> daily delegation, guidance</w:t>
      </w:r>
      <w:r w:rsidRPr="00264FAA" w:rsidR="009239A5">
        <w:rPr>
          <w:rFonts w:ascii="Arial" w:hAnsi="Arial" w:cs="Arial"/>
          <w:color w:val="000000" w:themeColor="text1"/>
        </w:rPr>
        <w:t>, supervision,</w:t>
      </w:r>
      <w:r w:rsidRPr="00264FAA" w:rsidR="00472D25">
        <w:rPr>
          <w:rFonts w:ascii="Arial" w:hAnsi="Arial" w:cs="Arial"/>
          <w:color w:val="000000" w:themeColor="text1"/>
        </w:rPr>
        <w:t xml:space="preserve"> </w:t>
      </w:r>
      <w:r w:rsidRPr="00264FAA" w:rsidR="00264FAA">
        <w:rPr>
          <w:rFonts w:ascii="Arial" w:hAnsi="Arial" w:cs="Arial"/>
          <w:color w:val="000000" w:themeColor="text1"/>
        </w:rPr>
        <w:t xml:space="preserve">case checking </w:t>
      </w:r>
      <w:r w:rsidRPr="00264FAA" w:rsidR="00472D25">
        <w:rPr>
          <w:rFonts w:ascii="Arial" w:hAnsi="Arial" w:cs="Arial"/>
          <w:color w:val="000000" w:themeColor="text1"/>
        </w:rPr>
        <w:t>and team meetings</w:t>
      </w:r>
      <w:r w:rsidRPr="00264FAA" w:rsidR="00166DCE">
        <w:rPr>
          <w:rFonts w:ascii="Arial" w:hAnsi="Arial" w:cs="Arial"/>
          <w:color w:val="000000" w:themeColor="text1"/>
        </w:rPr>
        <w:t>;</w:t>
      </w:r>
      <w:r w:rsidRPr="00264FAA" w:rsidR="00472D25">
        <w:rPr>
          <w:rFonts w:ascii="Arial" w:hAnsi="Arial" w:cs="Arial"/>
          <w:color w:val="000000" w:themeColor="text1"/>
        </w:rPr>
        <w:t xml:space="preserve"> </w:t>
      </w:r>
    </w:p>
    <w:p xmlns:wp14="http://schemas.microsoft.com/office/word/2010/wordml" w:rsidRPr="00264FAA" w:rsidR="00684232" w:rsidP="0068198A" w:rsidRDefault="000B4829" w14:paraId="58DEB5C1" wp14:textId="77777777">
      <w:pPr>
        <w:pStyle w:val="ListParagraph"/>
        <w:numPr>
          <w:ilvl w:val="0"/>
          <w:numId w:val="33"/>
        </w:numPr>
        <w:suppressAutoHyphens w:val="0"/>
        <w:spacing w:after="0" w:line="240" w:lineRule="auto"/>
        <w:ind w:right="33"/>
        <w:textAlignment w:val="auto"/>
        <w:rPr>
          <w:rFonts w:ascii="Arial" w:hAnsi="Arial" w:cs="Arial"/>
          <w:color w:val="000000" w:themeColor="text1"/>
        </w:rPr>
      </w:pPr>
      <w:r w:rsidRPr="00264FAA">
        <w:rPr>
          <w:rFonts w:ascii="Arial" w:hAnsi="Arial" w:cs="Arial"/>
          <w:color w:val="000000" w:themeColor="text1"/>
        </w:rPr>
        <w:t>P</w:t>
      </w:r>
      <w:r w:rsidRPr="00264FAA" w:rsidR="00472D25">
        <w:rPr>
          <w:rFonts w:ascii="Arial" w:hAnsi="Arial" w:cs="Arial"/>
          <w:color w:val="000000" w:themeColor="text1"/>
        </w:rPr>
        <w:t xml:space="preserve">rovide strong leadership to encourage good teamwork and recognise the team’s strengths and </w:t>
      </w:r>
      <w:r w:rsidRPr="00264FAA" w:rsidR="00264FAA">
        <w:rPr>
          <w:rFonts w:ascii="Arial" w:hAnsi="Arial" w:cs="Arial"/>
          <w:color w:val="000000" w:themeColor="text1"/>
        </w:rPr>
        <w:t xml:space="preserve">the </w:t>
      </w:r>
      <w:r w:rsidRPr="00264FAA" w:rsidR="001D7701">
        <w:rPr>
          <w:rFonts w:ascii="Arial" w:hAnsi="Arial" w:cs="Arial"/>
          <w:color w:val="000000" w:themeColor="text1"/>
        </w:rPr>
        <w:t>areas in need of development</w:t>
      </w:r>
      <w:r w:rsidRPr="00264FAA" w:rsidR="00264FAA">
        <w:rPr>
          <w:rFonts w:ascii="Arial" w:hAnsi="Arial" w:cs="Arial"/>
          <w:color w:val="000000" w:themeColor="text1"/>
        </w:rPr>
        <w:t xml:space="preserve"> or further training</w:t>
      </w:r>
      <w:r w:rsidRPr="00264FAA" w:rsidR="001D7701">
        <w:rPr>
          <w:rFonts w:ascii="Arial" w:hAnsi="Arial" w:cs="Arial"/>
          <w:color w:val="000000" w:themeColor="text1"/>
        </w:rPr>
        <w:t>;</w:t>
      </w:r>
    </w:p>
    <w:p xmlns:wp14="http://schemas.microsoft.com/office/word/2010/wordml" w:rsidRPr="00264FAA" w:rsidR="00684232" w:rsidP="00166DCE" w:rsidRDefault="00C4773E" w14:paraId="355CC087" wp14:textId="77777777">
      <w:pPr>
        <w:pStyle w:val="ListParagraph"/>
        <w:numPr>
          <w:ilvl w:val="0"/>
          <w:numId w:val="33"/>
        </w:numPr>
        <w:suppressAutoHyphens w:val="0"/>
        <w:spacing w:after="0" w:line="240" w:lineRule="auto"/>
        <w:ind w:right="33"/>
        <w:textAlignment w:val="auto"/>
        <w:rPr>
          <w:rFonts w:ascii="Arial" w:hAnsi="Arial" w:cs="Arial"/>
          <w:color w:val="000000" w:themeColor="text1"/>
        </w:rPr>
      </w:pPr>
      <w:r w:rsidRPr="00264FAA">
        <w:rPr>
          <w:rFonts w:ascii="Arial" w:hAnsi="Arial" w:cs="Arial"/>
          <w:color w:val="000000" w:themeColor="text1"/>
        </w:rPr>
        <w:t>Promote good morale</w:t>
      </w:r>
      <w:r w:rsidRPr="00264FAA" w:rsidR="00166DCE">
        <w:rPr>
          <w:rFonts w:ascii="Arial" w:hAnsi="Arial" w:cs="Arial"/>
          <w:color w:val="000000" w:themeColor="text1"/>
        </w:rPr>
        <w:t>, a</w:t>
      </w:r>
      <w:r w:rsidRPr="00264FAA">
        <w:rPr>
          <w:rFonts w:ascii="Arial" w:hAnsi="Arial" w:cs="Arial"/>
          <w:color w:val="000000" w:themeColor="text1"/>
        </w:rPr>
        <w:t xml:space="preserve"> culture of learning</w:t>
      </w:r>
      <w:r w:rsidRPr="00264FAA" w:rsidR="00166DCE">
        <w:rPr>
          <w:rFonts w:ascii="Arial" w:hAnsi="Arial" w:cs="Arial"/>
          <w:color w:val="000000" w:themeColor="text1"/>
        </w:rPr>
        <w:t xml:space="preserve"> and </w:t>
      </w:r>
      <w:r w:rsidRPr="00264FAA">
        <w:rPr>
          <w:rFonts w:ascii="Arial" w:hAnsi="Arial" w:cs="Arial"/>
          <w:color w:val="000000" w:themeColor="text1"/>
        </w:rPr>
        <w:t xml:space="preserve">continuous improvement where staff feel </w:t>
      </w:r>
      <w:r w:rsidRPr="00264FAA" w:rsidR="00166DCE">
        <w:rPr>
          <w:rFonts w:ascii="Arial" w:hAnsi="Arial" w:cs="Arial"/>
          <w:color w:val="000000" w:themeColor="text1"/>
        </w:rPr>
        <w:t xml:space="preserve">empowered, competent and valued, </w:t>
      </w:r>
      <w:r w:rsidRPr="00264FAA" w:rsidR="00166DCE">
        <w:rPr>
          <w:rFonts w:ascii="Arial" w:hAnsi="Arial" w:cs="Arial"/>
          <w:color w:val="000000" w:themeColor="text1"/>
        </w:rPr>
        <w:t xml:space="preserve">always ensuring achievement is recognised, praised and/or rewarded; </w:t>
      </w:r>
    </w:p>
    <w:p xmlns:wp14="http://schemas.microsoft.com/office/word/2010/wordml" w:rsidRPr="00264FAA" w:rsidR="00CD304C" w:rsidP="007361FB" w:rsidRDefault="00472D25" w14:paraId="558B3424" wp14:textId="77777777">
      <w:pPr>
        <w:pStyle w:val="ListParagraph"/>
        <w:numPr>
          <w:ilvl w:val="0"/>
          <w:numId w:val="13"/>
        </w:numPr>
        <w:suppressAutoHyphens w:val="0"/>
        <w:spacing w:after="0" w:line="240" w:lineRule="auto"/>
        <w:ind w:right="175"/>
        <w:textAlignment w:val="auto"/>
        <w:rPr>
          <w:rFonts w:ascii="Arial" w:hAnsi="Arial" w:cs="Arial"/>
          <w:color w:val="000000" w:themeColor="text1"/>
        </w:rPr>
      </w:pPr>
      <w:r w:rsidRPr="00264FAA">
        <w:rPr>
          <w:rFonts w:ascii="Arial" w:hAnsi="Arial" w:cs="Arial"/>
          <w:color w:val="000000" w:themeColor="text1"/>
        </w:rPr>
        <w:t>Where non-compliance of policies and/or poor performance is identified</w:t>
      </w:r>
      <w:r w:rsidRPr="00264FAA" w:rsidR="00166DCE">
        <w:rPr>
          <w:rFonts w:ascii="Arial" w:hAnsi="Arial" w:cs="Arial"/>
          <w:color w:val="000000" w:themeColor="text1"/>
        </w:rPr>
        <w:t xml:space="preserve">, </w:t>
      </w:r>
      <w:r w:rsidRPr="00264FAA" w:rsidR="00166DCE">
        <w:rPr>
          <w:rFonts w:ascii="Arial" w:hAnsi="Arial" w:cs="Arial"/>
          <w:color w:val="000000" w:themeColor="text1"/>
        </w:rPr>
        <w:t>keep accurate records</w:t>
      </w:r>
      <w:r w:rsidRPr="00264FAA">
        <w:rPr>
          <w:rFonts w:ascii="Arial" w:hAnsi="Arial" w:cs="Arial"/>
          <w:color w:val="000000" w:themeColor="text1"/>
        </w:rPr>
        <w:t xml:space="preserve"> </w:t>
      </w:r>
      <w:r w:rsidRPr="00264FAA" w:rsidR="00166DCE">
        <w:rPr>
          <w:rFonts w:ascii="Arial" w:hAnsi="Arial" w:cs="Arial"/>
          <w:color w:val="000000" w:themeColor="text1"/>
        </w:rPr>
        <w:t>and</w:t>
      </w:r>
      <w:r w:rsidRPr="00264FAA" w:rsidR="00684232">
        <w:rPr>
          <w:rFonts w:ascii="Arial" w:hAnsi="Arial" w:cs="Arial"/>
          <w:color w:val="000000" w:themeColor="text1"/>
        </w:rPr>
        <w:t xml:space="preserve"> </w:t>
      </w:r>
      <w:r w:rsidRPr="00264FAA" w:rsidR="00294C61">
        <w:rPr>
          <w:rFonts w:ascii="Arial" w:hAnsi="Arial" w:cs="Arial"/>
          <w:color w:val="000000" w:themeColor="text1"/>
        </w:rPr>
        <w:t>provide coaching</w:t>
      </w:r>
      <w:r w:rsidRPr="00264FAA" w:rsidR="00684232">
        <w:rPr>
          <w:rFonts w:ascii="Arial" w:hAnsi="Arial" w:cs="Arial"/>
          <w:color w:val="000000" w:themeColor="text1"/>
        </w:rPr>
        <w:t xml:space="preserve"> where necessary. I</w:t>
      </w:r>
      <w:r w:rsidRPr="00264FAA">
        <w:rPr>
          <w:rFonts w:ascii="Arial" w:hAnsi="Arial" w:cs="Arial"/>
          <w:color w:val="000000" w:themeColor="text1"/>
        </w:rPr>
        <w:t>f issues prevail</w:t>
      </w:r>
      <w:r w:rsidRPr="00264FAA" w:rsidR="00684232">
        <w:rPr>
          <w:rFonts w:ascii="Arial" w:hAnsi="Arial" w:cs="Arial"/>
          <w:color w:val="000000" w:themeColor="text1"/>
        </w:rPr>
        <w:t xml:space="preserve">, </w:t>
      </w:r>
      <w:r w:rsidRPr="00264FAA">
        <w:rPr>
          <w:rFonts w:ascii="Arial" w:hAnsi="Arial" w:cs="Arial"/>
          <w:color w:val="000000" w:themeColor="text1"/>
        </w:rPr>
        <w:t>inform management</w:t>
      </w:r>
      <w:r w:rsidRPr="00264FAA" w:rsidR="00684232">
        <w:rPr>
          <w:rFonts w:ascii="Arial" w:hAnsi="Arial" w:cs="Arial"/>
          <w:color w:val="000000" w:themeColor="text1"/>
        </w:rPr>
        <w:t xml:space="preserve">; </w:t>
      </w:r>
    </w:p>
    <w:p xmlns:wp14="http://schemas.microsoft.com/office/word/2010/wordml" w:rsidRPr="00264FAA" w:rsidR="00684232" w:rsidP="00CD304C" w:rsidRDefault="00CD304C" w14:paraId="28767E7B" wp14:textId="77777777">
      <w:pPr>
        <w:pStyle w:val="ListParagraph"/>
        <w:numPr>
          <w:ilvl w:val="0"/>
          <w:numId w:val="13"/>
        </w:numPr>
        <w:spacing w:after="0" w:line="240" w:lineRule="auto"/>
        <w:ind w:right="175"/>
        <w:rPr>
          <w:rFonts w:ascii="Arial" w:hAnsi="Arial" w:cs="Arial"/>
          <w:color w:val="000000" w:themeColor="text1"/>
        </w:rPr>
      </w:pPr>
      <w:r w:rsidRPr="00264FAA">
        <w:rPr>
          <w:rFonts w:ascii="Arial" w:hAnsi="Arial" w:cs="Arial"/>
          <w:color w:val="000000" w:themeColor="text1"/>
        </w:rPr>
        <w:t>Support the Service Manager to manage the staff and volunteer rota and maintain accurate records with r</w:t>
      </w:r>
      <w:r w:rsidRPr="00264FAA" w:rsidR="00166DCE">
        <w:rPr>
          <w:rFonts w:ascii="Arial" w:hAnsi="Arial" w:cs="Arial"/>
          <w:color w:val="000000" w:themeColor="text1"/>
        </w:rPr>
        <w:t xml:space="preserve">egards to overtime and absences; </w:t>
      </w:r>
      <w:r w:rsidRPr="00264FAA" w:rsidR="00684232">
        <w:rPr>
          <w:rFonts w:ascii="Arial" w:hAnsi="Arial" w:cs="Arial"/>
          <w:color w:val="000000" w:themeColor="text1"/>
        </w:rPr>
        <w:t>and</w:t>
      </w:r>
    </w:p>
    <w:p xmlns:wp14="http://schemas.microsoft.com/office/word/2010/wordml" w:rsidRPr="004110FC" w:rsidR="00472D25" w:rsidP="00472D25" w:rsidRDefault="00472D25" w14:paraId="44EAFD9C" wp14:textId="77777777">
      <w:pPr>
        <w:pStyle w:val="ListParagraph"/>
        <w:suppressAutoHyphens w:val="0"/>
        <w:spacing w:after="0"/>
        <w:ind w:right="33"/>
        <w:textAlignment w:val="auto"/>
        <w:rPr>
          <w:rFonts w:ascii="Arial" w:hAnsi="Arial" w:cs="Arial"/>
        </w:rPr>
      </w:pPr>
    </w:p>
    <w:p xmlns:wp14="http://schemas.microsoft.com/office/word/2010/wordml" w:rsidRPr="00CD304C" w:rsidR="00472D25" w:rsidP="00472D25" w:rsidRDefault="00CD304C" w14:paraId="2C0968C2" wp14:textId="77777777">
      <w:pPr>
        <w:suppressAutoHyphens w:val="0"/>
        <w:spacing w:after="0"/>
        <w:ind w:right="33"/>
        <w:textAlignment w:val="auto"/>
        <w:rPr>
          <w:rFonts w:ascii="Arial" w:hAnsi="Arial" w:cs="Arial"/>
          <w:b/>
        </w:rPr>
      </w:pPr>
      <w:r w:rsidRPr="00CD304C">
        <w:rPr>
          <w:rFonts w:ascii="Arial" w:hAnsi="Arial" w:cs="Arial"/>
          <w:b/>
        </w:rPr>
        <w:t>P</w:t>
      </w:r>
      <w:r w:rsidRPr="00CD304C" w:rsidR="00560BA4">
        <w:rPr>
          <w:rFonts w:ascii="Arial" w:hAnsi="Arial" w:cs="Arial"/>
          <w:b/>
        </w:rPr>
        <w:t xml:space="preserve">artnership working </w:t>
      </w:r>
    </w:p>
    <w:p xmlns:wp14="http://schemas.microsoft.com/office/word/2010/wordml" w:rsidRPr="00CD304C" w:rsidR="00472D25" w:rsidP="00472D25" w:rsidRDefault="000B4829" w14:paraId="47FEA87D" wp14:textId="77777777">
      <w:pPr>
        <w:pStyle w:val="ListParagraph"/>
        <w:numPr>
          <w:ilvl w:val="0"/>
          <w:numId w:val="13"/>
        </w:numPr>
        <w:spacing w:after="0" w:line="240" w:lineRule="auto"/>
        <w:ind w:right="175"/>
        <w:rPr>
          <w:rFonts w:ascii="Arial" w:hAnsi="Arial" w:cs="Arial"/>
        </w:rPr>
      </w:pPr>
      <w:r w:rsidRPr="00CD304C">
        <w:rPr>
          <w:rFonts w:ascii="Arial" w:hAnsi="Arial" w:cs="Arial"/>
        </w:rPr>
        <w:t>B</w:t>
      </w:r>
      <w:r w:rsidRPr="00CD304C" w:rsidR="00472D25">
        <w:rPr>
          <w:rFonts w:ascii="Arial" w:hAnsi="Arial" w:cs="Arial"/>
        </w:rPr>
        <w:t>e familiar with the wor</w:t>
      </w:r>
      <w:r w:rsidRPr="00CD304C" w:rsidR="00827B6F">
        <w:rPr>
          <w:rFonts w:ascii="Arial" w:hAnsi="Arial" w:cs="Arial"/>
        </w:rPr>
        <w:t xml:space="preserve">k of </w:t>
      </w:r>
      <w:r w:rsidRPr="00CD304C" w:rsidR="00684232">
        <w:rPr>
          <w:rFonts w:ascii="Arial" w:hAnsi="Arial" w:cs="Arial"/>
        </w:rPr>
        <w:t>all</w:t>
      </w:r>
      <w:r w:rsidR="009239A5">
        <w:rPr>
          <w:rFonts w:ascii="Arial" w:hAnsi="Arial" w:cs="Arial"/>
        </w:rPr>
        <w:t xml:space="preserve"> </w:t>
      </w:r>
      <w:r w:rsidRPr="00264FAA" w:rsidR="009239A5">
        <w:rPr>
          <w:rFonts w:ascii="Arial" w:hAnsi="Arial" w:cs="Arial"/>
        </w:rPr>
        <w:t xml:space="preserve">Welcome Organisation </w:t>
      </w:r>
      <w:r w:rsidRPr="00CD304C" w:rsidR="00684232">
        <w:rPr>
          <w:rFonts w:ascii="Arial" w:hAnsi="Arial" w:cs="Arial"/>
        </w:rPr>
        <w:t xml:space="preserve">services, including Drop In, </w:t>
      </w:r>
      <w:r w:rsidRPr="00CD304C" w:rsidR="00827B6F">
        <w:rPr>
          <w:rFonts w:ascii="Arial" w:hAnsi="Arial" w:cs="Arial"/>
        </w:rPr>
        <w:t>Outreach</w:t>
      </w:r>
      <w:r w:rsidRPr="00CD304C" w:rsidR="006A5D7D">
        <w:rPr>
          <w:rFonts w:ascii="Arial" w:hAnsi="Arial" w:cs="Arial"/>
        </w:rPr>
        <w:t xml:space="preserve">, </w:t>
      </w:r>
      <w:r w:rsidRPr="00CD304C" w:rsidR="00CD304C">
        <w:rPr>
          <w:rFonts w:ascii="Arial" w:hAnsi="Arial" w:cs="Arial"/>
        </w:rPr>
        <w:t>Annsgate</w:t>
      </w:r>
      <w:r w:rsidRPr="00CD304C" w:rsidR="00684232">
        <w:rPr>
          <w:rFonts w:ascii="Arial" w:hAnsi="Arial" w:cs="Arial"/>
        </w:rPr>
        <w:t xml:space="preserve">, Catherine House, </w:t>
      </w:r>
      <w:r w:rsidRPr="00CD304C" w:rsidR="00827B6F">
        <w:rPr>
          <w:rFonts w:ascii="Arial" w:hAnsi="Arial" w:cs="Arial"/>
        </w:rPr>
        <w:t>and Floating Su</w:t>
      </w:r>
      <w:r w:rsidR="009239A5">
        <w:rPr>
          <w:rFonts w:ascii="Arial" w:hAnsi="Arial" w:cs="Arial"/>
        </w:rPr>
        <w:t xml:space="preserve">pport, </w:t>
      </w:r>
      <w:r w:rsidRPr="00CD304C" w:rsidR="00472D25">
        <w:rPr>
          <w:rFonts w:ascii="Arial" w:hAnsi="Arial" w:cs="Arial"/>
        </w:rPr>
        <w:t>so you can ensure cross functional working be</w:t>
      </w:r>
      <w:r w:rsidRPr="00CD304C" w:rsidR="00827B6F">
        <w:rPr>
          <w:rFonts w:ascii="Arial" w:hAnsi="Arial" w:cs="Arial"/>
        </w:rPr>
        <w:t>tween teams across the Welcome O</w:t>
      </w:r>
      <w:r w:rsidRPr="00CD304C" w:rsidR="00472D25">
        <w:rPr>
          <w:rFonts w:ascii="Arial" w:hAnsi="Arial" w:cs="Arial"/>
        </w:rPr>
        <w:t xml:space="preserve">rganisation and provide </w:t>
      </w:r>
      <w:r w:rsidR="00254F08">
        <w:rPr>
          <w:rFonts w:ascii="Arial" w:hAnsi="Arial" w:cs="Arial"/>
        </w:rPr>
        <w:t>service</w:t>
      </w:r>
      <w:r w:rsidRPr="00CD304C" w:rsidR="006A5D7D">
        <w:rPr>
          <w:rFonts w:ascii="Arial" w:hAnsi="Arial" w:cs="Arial"/>
        </w:rPr>
        <w:t xml:space="preserve"> cover </w:t>
      </w:r>
      <w:r w:rsidRPr="00CD304C" w:rsidR="00684232">
        <w:rPr>
          <w:rFonts w:ascii="Arial" w:hAnsi="Arial" w:cs="Arial"/>
        </w:rPr>
        <w:t xml:space="preserve">where necessary; </w:t>
      </w:r>
    </w:p>
    <w:p xmlns:wp14="http://schemas.microsoft.com/office/word/2010/wordml" w:rsidRPr="004110FC" w:rsidR="00472D25" w:rsidP="00472D25" w:rsidRDefault="00472D25" w14:paraId="37106A25" wp14:textId="77777777">
      <w:pPr>
        <w:pStyle w:val="ListParagraph"/>
        <w:numPr>
          <w:ilvl w:val="0"/>
          <w:numId w:val="13"/>
        </w:numPr>
        <w:spacing w:after="0" w:line="240" w:lineRule="auto"/>
        <w:ind w:right="175"/>
        <w:rPr>
          <w:rFonts w:ascii="Arial" w:hAnsi="Arial" w:cs="Arial"/>
          <w:color w:val="000000" w:themeColor="text1"/>
        </w:rPr>
      </w:pPr>
      <w:r w:rsidRPr="004110FC">
        <w:rPr>
          <w:rFonts w:ascii="Arial" w:hAnsi="Arial" w:cs="Arial"/>
        </w:rPr>
        <w:t>Be an active member of relevant forums and</w:t>
      </w:r>
      <w:r w:rsidR="00684232">
        <w:rPr>
          <w:rFonts w:ascii="Arial" w:hAnsi="Arial" w:cs="Arial"/>
        </w:rPr>
        <w:t xml:space="preserve"> working groups;</w:t>
      </w:r>
      <w:r w:rsidR="00CD304C">
        <w:rPr>
          <w:rFonts w:ascii="Arial" w:hAnsi="Arial" w:cs="Arial"/>
        </w:rPr>
        <w:t xml:space="preserve"> and</w:t>
      </w:r>
    </w:p>
    <w:p xmlns:wp14="http://schemas.microsoft.com/office/word/2010/wordml" w:rsidRPr="00CD304C" w:rsidR="00472D25" w:rsidP="00684232" w:rsidRDefault="000B4829" w14:paraId="7EE3644C" wp14:textId="77777777">
      <w:pPr>
        <w:pStyle w:val="ListParagraph"/>
        <w:numPr>
          <w:ilvl w:val="0"/>
          <w:numId w:val="13"/>
        </w:numPr>
        <w:spacing w:after="0" w:line="240" w:lineRule="auto"/>
        <w:ind w:right="175"/>
        <w:rPr>
          <w:rFonts w:ascii="Arial" w:hAnsi="Arial" w:cs="Arial"/>
        </w:rPr>
      </w:pPr>
      <w:r w:rsidRPr="00CD304C">
        <w:rPr>
          <w:rFonts w:ascii="Arial" w:hAnsi="Arial" w:cs="Arial"/>
        </w:rPr>
        <w:t>I</w:t>
      </w:r>
      <w:r w:rsidRPr="00CD304C" w:rsidR="00472D25">
        <w:rPr>
          <w:rFonts w:ascii="Arial" w:hAnsi="Arial" w:cs="Arial"/>
        </w:rPr>
        <w:t xml:space="preserve">dentify, develop and review working relationships at an appropriate level with a range of agencies, including </w:t>
      </w:r>
      <w:r w:rsidRPr="00CD304C" w:rsidR="00151210">
        <w:rPr>
          <w:rFonts w:ascii="Arial" w:hAnsi="Arial" w:cs="Arial"/>
        </w:rPr>
        <w:t xml:space="preserve">Housing, Health, Police, Council department’s Probation, </w:t>
      </w:r>
      <w:r w:rsidRPr="00CD304C" w:rsidR="006A5D7D">
        <w:rPr>
          <w:rFonts w:ascii="Arial" w:hAnsi="Arial" w:cs="Arial"/>
        </w:rPr>
        <w:t>and Social</w:t>
      </w:r>
      <w:r w:rsidRPr="00CD304C" w:rsidR="00151210">
        <w:rPr>
          <w:rFonts w:ascii="Arial" w:hAnsi="Arial" w:cs="Arial"/>
        </w:rPr>
        <w:t xml:space="preserve"> Services </w:t>
      </w:r>
      <w:r w:rsidRPr="00CD304C" w:rsidR="00684232">
        <w:rPr>
          <w:rFonts w:ascii="Arial" w:hAnsi="Arial" w:cs="Arial"/>
        </w:rPr>
        <w:t>etc. as part of our co</w:t>
      </w:r>
      <w:r w:rsidR="00CD304C">
        <w:rPr>
          <w:rFonts w:ascii="Arial" w:hAnsi="Arial" w:cs="Arial"/>
        </w:rPr>
        <w:t>mmitment to partnership working.</w:t>
      </w:r>
    </w:p>
    <w:p xmlns:wp14="http://schemas.microsoft.com/office/word/2010/wordml" w:rsidRPr="004110FC" w:rsidR="00472D25" w:rsidP="00472D25" w:rsidRDefault="00472D25" w14:paraId="4B94D5A5" wp14:textId="77777777">
      <w:pPr>
        <w:spacing w:after="0"/>
        <w:ind w:right="-755"/>
        <w:rPr>
          <w:rFonts w:ascii="Arial" w:hAnsi="Arial" w:cs="Arial"/>
          <w:b/>
        </w:rPr>
      </w:pPr>
    </w:p>
    <w:p xmlns:wp14="http://schemas.microsoft.com/office/word/2010/wordml" w:rsidRPr="00CD304C" w:rsidR="00472D25" w:rsidP="00472D25" w:rsidRDefault="00560BA4" w14:paraId="09D35C71" wp14:textId="77777777">
      <w:pPr>
        <w:suppressAutoHyphens w:val="0"/>
        <w:spacing w:after="0" w:line="240" w:lineRule="auto"/>
        <w:ind w:right="33"/>
        <w:textAlignment w:val="auto"/>
        <w:rPr>
          <w:rFonts w:ascii="Arial" w:hAnsi="Arial" w:cs="Arial"/>
        </w:rPr>
      </w:pPr>
      <w:r w:rsidRPr="00CD304C">
        <w:rPr>
          <w:rFonts w:ascii="Arial" w:hAnsi="Arial" w:cs="Arial"/>
          <w:b/>
        </w:rPr>
        <w:t>Client support</w:t>
      </w:r>
    </w:p>
    <w:p xmlns:wp14="http://schemas.microsoft.com/office/word/2010/wordml" w:rsidRPr="004110FC" w:rsidR="00472D25" w:rsidP="00472D25" w:rsidRDefault="00472D25" w14:paraId="4949A61D" wp14:textId="77777777">
      <w:pPr>
        <w:pStyle w:val="ListParagraph"/>
        <w:numPr>
          <w:ilvl w:val="0"/>
          <w:numId w:val="31"/>
        </w:numPr>
        <w:spacing w:after="0" w:line="240" w:lineRule="auto"/>
        <w:ind w:right="175"/>
        <w:rPr>
          <w:rFonts w:ascii="Arial" w:hAnsi="Arial" w:cs="Arial"/>
        </w:rPr>
      </w:pPr>
      <w:r w:rsidRPr="004110FC">
        <w:rPr>
          <w:rFonts w:ascii="Arial" w:hAnsi="Arial" w:cs="Arial"/>
        </w:rPr>
        <w:t>Ens</w:t>
      </w:r>
      <w:r w:rsidR="00EA6EEC">
        <w:rPr>
          <w:rFonts w:ascii="Arial" w:hAnsi="Arial" w:cs="Arial"/>
        </w:rPr>
        <w:t xml:space="preserve">ure the team meet the basic </w:t>
      </w:r>
      <w:r w:rsidRPr="004110FC">
        <w:rPr>
          <w:rFonts w:ascii="Arial" w:hAnsi="Arial" w:cs="Arial"/>
        </w:rPr>
        <w:t xml:space="preserve">needs of people </w:t>
      </w:r>
      <w:r w:rsidR="00AE66A1">
        <w:rPr>
          <w:rFonts w:ascii="Arial" w:hAnsi="Arial" w:cs="Arial"/>
        </w:rPr>
        <w:t xml:space="preserve">using the </w:t>
      </w:r>
      <w:r w:rsidR="00684232">
        <w:rPr>
          <w:rFonts w:ascii="Arial" w:hAnsi="Arial" w:cs="Arial"/>
        </w:rPr>
        <w:t>service;</w:t>
      </w:r>
      <w:r w:rsidRPr="004110FC" w:rsidR="00F43AC8">
        <w:rPr>
          <w:rFonts w:ascii="Arial" w:hAnsi="Arial" w:cs="Arial"/>
        </w:rPr>
        <w:t xml:space="preserve"> </w:t>
      </w:r>
    </w:p>
    <w:p xmlns:wp14="http://schemas.microsoft.com/office/word/2010/wordml" w:rsidRPr="00CD304C" w:rsidR="00151210" w:rsidP="00472D25" w:rsidRDefault="00560BA4" w14:paraId="5CEFEAF0" wp14:textId="77777777">
      <w:pPr>
        <w:pStyle w:val="ListParagraph"/>
        <w:numPr>
          <w:ilvl w:val="0"/>
          <w:numId w:val="31"/>
        </w:numPr>
        <w:suppressAutoHyphens w:val="0"/>
        <w:spacing w:after="0"/>
        <w:ind w:right="33"/>
        <w:textAlignment w:val="auto"/>
        <w:rPr>
          <w:rFonts w:ascii="Arial" w:hAnsi="Arial" w:cs="Arial"/>
        </w:rPr>
      </w:pPr>
      <w:r w:rsidRPr="00CD304C">
        <w:rPr>
          <w:rFonts w:ascii="Arial" w:hAnsi="Arial" w:cs="Arial"/>
        </w:rPr>
        <w:t xml:space="preserve">Support the </w:t>
      </w:r>
      <w:r w:rsidRPr="00CD304C" w:rsidR="00721BBD">
        <w:rPr>
          <w:rFonts w:ascii="Arial" w:hAnsi="Arial" w:cs="Arial"/>
        </w:rPr>
        <w:t xml:space="preserve">Service </w:t>
      </w:r>
      <w:r w:rsidRPr="00CD304C" w:rsidR="004110FC">
        <w:rPr>
          <w:rFonts w:ascii="Arial" w:hAnsi="Arial" w:cs="Arial"/>
        </w:rPr>
        <w:t xml:space="preserve">Manager to ensure all service users have </w:t>
      </w:r>
      <w:r w:rsidRPr="00CD304C" w:rsidR="0070266B">
        <w:rPr>
          <w:rFonts w:ascii="Arial" w:hAnsi="Arial" w:cs="Arial"/>
        </w:rPr>
        <w:t xml:space="preserve">the necessary paperwork </w:t>
      </w:r>
      <w:r w:rsidRPr="00CD304C" w:rsidR="00CD304C">
        <w:rPr>
          <w:rFonts w:ascii="Arial" w:hAnsi="Arial" w:cs="Arial"/>
        </w:rPr>
        <w:t>and ensure</w:t>
      </w:r>
      <w:r w:rsidRPr="00CD304C" w:rsidR="0070266B">
        <w:rPr>
          <w:rFonts w:ascii="Arial" w:hAnsi="Arial" w:cs="Arial"/>
        </w:rPr>
        <w:t xml:space="preserve"> </w:t>
      </w:r>
      <w:r w:rsidRPr="00CD304C" w:rsidR="00151210">
        <w:rPr>
          <w:rFonts w:ascii="Arial" w:hAnsi="Arial" w:cs="Arial"/>
        </w:rPr>
        <w:t>risk</w:t>
      </w:r>
      <w:r w:rsidRPr="00CD304C" w:rsidR="004110FC">
        <w:rPr>
          <w:rFonts w:ascii="Arial" w:hAnsi="Arial" w:cs="Arial"/>
        </w:rPr>
        <w:t xml:space="preserve"> assessment</w:t>
      </w:r>
      <w:r w:rsidRPr="00CD304C" w:rsidR="00A44561">
        <w:rPr>
          <w:rFonts w:ascii="Arial" w:hAnsi="Arial" w:cs="Arial"/>
        </w:rPr>
        <w:t>s</w:t>
      </w:r>
      <w:r w:rsidRPr="00CD304C" w:rsidR="00CD304C">
        <w:rPr>
          <w:rFonts w:ascii="Arial" w:hAnsi="Arial" w:cs="Arial"/>
        </w:rPr>
        <w:t>,</w:t>
      </w:r>
      <w:r w:rsidRPr="00CD304C" w:rsidR="00A44561">
        <w:rPr>
          <w:rFonts w:ascii="Arial" w:hAnsi="Arial" w:cs="Arial"/>
        </w:rPr>
        <w:t xml:space="preserve"> con</w:t>
      </w:r>
      <w:r w:rsidRPr="00CD304C" w:rsidR="004110FC">
        <w:rPr>
          <w:rFonts w:ascii="Arial" w:hAnsi="Arial" w:cs="Arial"/>
        </w:rPr>
        <w:t>tact notes</w:t>
      </w:r>
      <w:r w:rsidRPr="00CD304C" w:rsidR="00A44561">
        <w:rPr>
          <w:rFonts w:ascii="Arial" w:hAnsi="Arial" w:cs="Arial"/>
        </w:rPr>
        <w:t xml:space="preserve">, </w:t>
      </w:r>
      <w:r w:rsidRPr="00CD304C" w:rsidR="004110FC">
        <w:rPr>
          <w:rFonts w:ascii="Arial" w:hAnsi="Arial" w:cs="Arial"/>
        </w:rPr>
        <w:t>incident reports</w:t>
      </w:r>
      <w:r w:rsidRPr="00CD304C" w:rsidR="00A44561">
        <w:rPr>
          <w:rFonts w:ascii="Arial" w:hAnsi="Arial" w:cs="Arial"/>
        </w:rPr>
        <w:t xml:space="preserve"> and all other essential </w:t>
      </w:r>
      <w:r w:rsidRPr="00CD304C" w:rsidR="00CD304C">
        <w:rPr>
          <w:rFonts w:ascii="Arial" w:hAnsi="Arial" w:cs="Arial"/>
        </w:rPr>
        <w:t>documents/</w:t>
      </w:r>
      <w:r w:rsidRPr="00CD304C" w:rsidR="006A5D7D">
        <w:rPr>
          <w:rFonts w:ascii="Arial" w:hAnsi="Arial" w:cs="Arial"/>
        </w:rPr>
        <w:t>databases</w:t>
      </w:r>
      <w:r w:rsidRPr="00CD304C" w:rsidR="004110FC">
        <w:rPr>
          <w:rFonts w:ascii="Arial" w:hAnsi="Arial" w:cs="Arial"/>
        </w:rPr>
        <w:t xml:space="preserve"> </w:t>
      </w:r>
      <w:r w:rsidRPr="00CD304C" w:rsidR="00151210">
        <w:rPr>
          <w:rFonts w:ascii="Arial" w:hAnsi="Arial" w:cs="Arial"/>
        </w:rPr>
        <w:t xml:space="preserve">are completed in a timely manner and are </w:t>
      </w:r>
      <w:r w:rsidRPr="00CD304C" w:rsidR="004110FC">
        <w:rPr>
          <w:rFonts w:ascii="Arial" w:hAnsi="Arial" w:cs="Arial"/>
        </w:rPr>
        <w:t>of a high standard</w:t>
      </w:r>
      <w:r w:rsidRPr="00CD304C" w:rsidR="00CD304C">
        <w:rPr>
          <w:rFonts w:ascii="Arial" w:hAnsi="Arial" w:cs="Arial"/>
        </w:rPr>
        <w:t>;</w:t>
      </w:r>
    </w:p>
    <w:p xmlns:wp14="http://schemas.microsoft.com/office/word/2010/wordml" w:rsidRPr="004110FC" w:rsidR="00472D25" w:rsidP="00472D25" w:rsidRDefault="00CD304C" w14:paraId="332646BD" wp14:textId="77777777">
      <w:pPr>
        <w:pStyle w:val="ListParagraph"/>
        <w:numPr>
          <w:ilvl w:val="0"/>
          <w:numId w:val="31"/>
        </w:numPr>
        <w:suppressAutoHyphens w:val="0"/>
        <w:spacing w:after="0"/>
        <w:ind w:right="33"/>
        <w:textAlignment w:val="auto"/>
        <w:rPr>
          <w:rFonts w:ascii="Arial" w:hAnsi="Arial" w:cs="Arial"/>
        </w:rPr>
      </w:pPr>
      <w:r>
        <w:rPr>
          <w:rFonts w:ascii="Arial" w:hAnsi="Arial" w:cs="Arial"/>
        </w:rPr>
        <w:t>Effectively delegate</w:t>
      </w:r>
      <w:r w:rsidRPr="00EC13FD" w:rsidR="004110FC">
        <w:rPr>
          <w:rFonts w:ascii="Arial" w:hAnsi="Arial" w:cs="Arial"/>
        </w:rPr>
        <w:t xml:space="preserve"> arising tasks/actions to staff</w:t>
      </w:r>
      <w:r>
        <w:rPr>
          <w:rFonts w:ascii="Arial" w:hAnsi="Arial" w:cs="Arial"/>
        </w:rPr>
        <w:t>;</w:t>
      </w:r>
    </w:p>
    <w:p xmlns:wp14="http://schemas.microsoft.com/office/word/2010/wordml" w:rsidRPr="004110FC" w:rsidR="00472D25" w:rsidP="00472D25" w:rsidRDefault="00472D25" w14:paraId="2C2F0AAF" wp14:textId="77777777">
      <w:pPr>
        <w:pStyle w:val="ListParagraph"/>
        <w:numPr>
          <w:ilvl w:val="0"/>
          <w:numId w:val="31"/>
        </w:numPr>
        <w:suppressAutoHyphens w:val="0"/>
        <w:spacing w:after="0" w:line="240" w:lineRule="auto"/>
        <w:ind w:right="33"/>
        <w:textAlignment w:val="auto"/>
        <w:rPr>
          <w:rFonts w:ascii="Arial" w:hAnsi="Arial" w:cs="Arial"/>
          <w:color w:val="000000" w:themeColor="text1"/>
        </w:rPr>
      </w:pPr>
      <w:r w:rsidRPr="004110FC">
        <w:rPr>
          <w:rFonts w:ascii="Arial" w:hAnsi="Arial" w:cs="Arial"/>
          <w:color w:val="000000" w:themeColor="text1"/>
        </w:rPr>
        <w:t>Ensure the staff team initiate and/or participate in case meetings and advocate/liaise on behalf of service users with other agencies both internally</w:t>
      </w:r>
      <w:r w:rsidR="00CD304C">
        <w:rPr>
          <w:rFonts w:ascii="Arial" w:hAnsi="Arial" w:cs="Arial"/>
          <w:color w:val="000000" w:themeColor="text1"/>
        </w:rPr>
        <w:t xml:space="preserve"> and </w:t>
      </w:r>
      <w:r w:rsidRPr="004110FC" w:rsidR="00CD304C">
        <w:rPr>
          <w:rFonts w:ascii="Arial" w:hAnsi="Arial" w:cs="Arial"/>
          <w:color w:val="000000" w:themeColor="text1"/>
        </w:rPr>
        <w:t>externally</w:t>
      </w:r>
      <w:r w:rsidR="00CD304C">
        <w:rPr>
          <w:rFonts w:ascii="Arial" w:hAnsi="Arial" w:cs="Arial"/>
          <w:color w:val="000000" w:themeColor="text1"/>
        </w:rPr>
        <w:t>;</w:t>
      </w:r>
      <w:r w:rsidRPr="004110FC">
        <w:rPr>
          <w:rFonts w:ascii="Arial" w:hAnsi="Arial" w:cs="Arial"/>
          <w:color w:val="000000" w:themeColor="text1"/>
        </w:rPr>
        <w:t xml:space="preserve"> </w:t>
      </w:r>
      <w:r w:rsidR="009239A5">
        <w:rPr>
          <w:rFonts w:ascii="Arial" w:hAnsi="Arial" w:cs="Arial"/>
          <w:color w:val="000000" w:themeColor="text1"/>
        </w:rPr>
        <w:t>and</w:t>
      </w:r>
    </w:p>
    <w:p xmlns:wp14="http://schemas.microsoft.com/office/word/2010/wordml" w:rsidRPr="00294C61" w:rsidR="00294C61" w:rsidP="00294C61" w:rsidRDefault="006A5D7D" w14:paraId="1C93303D" wp14:textId="77777777">
      <w:pPr>
        <w:pStyle w:val="ListParagraph"/>
        <w:numPr>
          <w:ilvl w:val="0"/>
          <w:numId w:val="31"/>
        </w:numPr>
        <w:suppressAutoHyphens w:val="0"/>
        <w:spacing w:after="0" w:line="240" w:lineRule="auto"/>
        <w:ind w:right="33"/>
        <w:textAlignment w:val="auto"/>
        <w:rPr>
          <w:rFonts w:ascii="Arial" w:hAnsi="Arial" w:cs="Arial"/>
          <w:color w:val="000000" w:themeColor="text1"/>
        </w:rPr>
      </w:pPr>
      <w:r>
        <w:rPr>
          <w:rFonts w:ascii="Arial" w:hAnsi="Arial" w:cs="Arial"/>
        </w:rPr>
        <w:t xml:space="preserve">In conjunction with the </w:t>
      </w:r>
      <w:r w:rsidR="00721BBD">
        <w:rPr>
          <w:rFonts w:ascii="Arial" w:hAnsi="Arial" w:cs="Arial"/>
        </w:rPr>
        <w:t xml:space="preserve">Service </w:t>
      </w:r>
      <w:r>
        <w:rPr>
          <w:rFonts w:ascii="Arial" w:hAnsi="Arial" w:cs="Arial"/>
        </w:rPr>
        <w:t xml:space="preserve">Manager lead on </w:t>
      </w:r>
      <w:r w:rsidRPr="004110FC">
        <w:rPr>
          <w:rFonts w:ascii="Arial" w:hAnsi="Arial" w:cs="Arial"/>
        </w:rPr>
        <w:t>developing</w:t>
      </w:r>
      <w:r w:rsidRPr="004110FC" w:rsidR="00F43AC8">
        <w:rPr>
          <w:rFonts w:ascii="Arial" w:hAnsi="Arial" w:cs="Arial"/>
        </w:rPr>
        <w:t xml:space="preserve"> a programme of meaningful activities and </w:t>
      </w:r>
      <w:r w:rsidR="004110FC">
        <w:rPr>
          <w:rFonts w:ascii="Arial" w:hAnsi="Arial" w:cs="Arial"/>
        </w:rPr>
        <w:t>facilitate</w:t>
      </w:r>
      <w:r w:rsidRPr="004110FC" w:rsidR="00F43AC8">
        <w:rPr>
          <w:rFonts w:ascii="Arial" w:hAnsi="Arial" w:cs="Arial"/>
        </w:rPr>
        <w:t xml:space="preserve"> service user involvement. </w:t>
      </w:r>
    </w:p>
    <w:p xmlns:wp14="http://schemas.microsoft.com/office/word/2010/wordml" w:rsidR="00294C61" w:rsidP="00472D25" w:rsidRDefault="00294C61" w14:paraId="3DEEC669" wp14:textId="77777777">
      <w:pPr>
        <w:pStyle w:val="ListParagraph"/>
        <w:spacing w:after="0" w:line="240" w:lineRule="auto"/>
        <w:ind w:right="175"/>
        <w:rPr>
          <w:rFonts w:ascii="Arial" w:hAnsi="Arial" w:cs="Arial"/>
          <w:color w:val="000000" w:themeColor="text1"/>
        </w:rPr>
      </w:pPr>
    </w:p>
    <w:p xmlns:wp14="http://schemas.microsoft.com/office/word/2010/wordml" w:rsidRPr="004110FC" w:rsidR="00294C61" w:rsidP="00472D25" w:rsidRDefault="00294C61" w14:paraId="3656B9AB" wp14:textId="77777777">
      <w:pPr>
        <w:pStyle w:val="ListParagraph"/>
        <w:spacing w:after="0" w:line="240" w:lineRule="auto"/>
        <w:ind w:right="175"/>
        <w:rPr>
          <w:rFonts w:ascii="Arial" w:hAnsi="Arial" w:cs="Arial"/>
          <w:color w:val="000000" w:themeColor="text1"/>
        </w:rPr>
      </w:pPr>
    </w:p>
    <w:p xmlns:wp14="http://schemas.microsoft.com/office/word/2010/wordml" w:rsidRPr="004110FC" w:rsidR="00472D25" w:rsidP="00472D25" w:rsidRDefault="00CD304C" w14:paraId="0F2C9195" wp14:textId="77777777">
      <w:pPr>
        <w:suppressAutoHyphens w:val="0"/>
        <w:spacing w:after="0"/>
        <w:ind w:right="33"/>
        <w:textAlignment w:val="auto"/>
        <w:rPr>
          <w:rFonts w:ascii="Arial" w:hAnsi="Arial" w:cs="Arial"/>
          <w:b/>
        </w:rPr>
      </w:pPr>
      <w:r>
        <w:rPr>
          <w:rFonts w:ascii="Arial" w:hAnsi="Arial" w:cs="Arial"/>
          <w:b/>
        </w:rPr>
        <w:t>M</w:t>
      </w:r>
      <w:r w:rsidRPr="004110FC" w:rsidR="00472D25">
        <w:rPr>
          <w:rFonts w:ascii="Arial" w:hAnsi="Arial" w:cs="Arial"/>
          <w:b/>
        </w:rPr>
        <w:t>aintenance, cleanliness and health and safety</w:t>
      </w:r>
    </w:p>
    <w:p xmlns:wp14="http://schemas.microsoft.com/office/word/2010/wordml" w:rsidRPr="004110FC" w:rsidR="00472D25" w:rsidP="00472D25" w:rsidRDefault="00472D25" w14:paraId="590930CB" wp14:textId="77777777">
      <w:pPr>
        <w:pStyle w:val="ListParagraph"/>
        <w:numPr>
          <w:ilvl w:val="0"/>
          <w:numId w:val="30"/>
        </w:numPr>
        <w:suppressAutoHyphens w:val="0"/>
        <w:spacing w:after="0"/>
        <w:ind w:right="33"/>
        <w:textAlignment w:val="auto"/>
        <w:rPr>
          <w:rFonts w:ascii="Arial" w:hAnsi="Arial" w:cs="Arial"/>
        </w:rPr>
      </w:pPr>
      <w:r w:rsidRPr="004110FC">
        <w:rPr>
          <w:rFonts w:ascii="Arial" w:hAnsi="Arial" w:cs="Arial"/>
        </w:rPr>
        <w:t>Ensure staff compliance with all health and safety</w:t>
      </w:r>
      <w:r w:rsidR="00CD304C">
        <w:rPr>
          <w:rFonts w:ascii="Arial" w:hAnsi="Arial" w:cs="Arial"/>
        </w:rPr>
        <w:t xml:space="preserve"> </w:t>
      </w:r>
      <w:r w:rsidRPr="00264FAA" w:rsidR="00CD304C">
        <w:rPr>
          <w:rFonts w:ascii="Arial" w:hAnsi="Arial" w:cs="Arial"/>
        </w:rPr>
        <w:t>(including cleanliness and hygiene)</w:t>
      </w:r>
      <w:r w:rsidRPr="004110FC">
        <w:rPr>
          <w:rFonts w:ascii="Arial" w:hAnsi="Arial" w:cs="Arial"/>
        </w:rPr>
        <w:t xml:space="preserve"> pol</w:t>
      </w:r>
      <w:r w:rsidRPr="004110FC" w:rsidR="00F43AC8">
        <w:rPr>
          <w:rFonts w:ascii="Arial" w:hAnsi="Arial" w:cs="Arial"/>
        </w:rPr>
        <w:t xml:space="preserve">icies and procedures for the </w:t>
      </w:r>
      <w:r w:rsidR="00CD304C">
        <w:rPr>
          <w:rFonts w:ascii="Arial" w:hAnsi="Arial" w:cs="Arial"/>
        </w:rPr>
        <w:t>relevant service</w:t>
      </w:r>
      <w:r w:rsidRPr="004110FC">
        <w:rPr>
          <w:rFonts w:ascii="Arial" w:hAnsi="Arial" w:cs="Arial"/>
        </w:rPr>
        <w:t xml:space="preserve">, </w:t>
      </w:r>
      <w:r w:rsidR="00CD304C">
        <w:rPr>
          <w:rFonts w:ascii="Arial" w:hAnsi="Arial" w:cs="Arial"/>
        </w:rPr>
        <w:t xml:space="preserve">including </w:t>
      </w:r>
      <w:r w:rsidRPr="004110FC">
        <w:rPr>
          <w:rFonts w:ascii="Arial" w:hAnsi="Arial" w:cs="Arial"/>
        </w:rPr>
        <w:t>checks are carried out, reco</w:t>
      </w:r>
      <w:r w:rsidR="00721BBD">
        <w:rPr>
          <w:rFonts w:ascii="Arial" w:hAnsi="Arial" w:cs="Arial"/>
        </w:rPr>
        <w:t>rded and where needed acted on;</w:t>
      </w:r>
    </w:p>
    <w:p xmlns:wp14="http://schemas.microsoft.com/office/word/2010/wordml" w:rsidRPr="004110FC" w:rsidR="00472D25" w:rsidP="00472D25" w:rsidRDefault="00721BBD" w14:paraId="0B5BDBB2" wp14:textId="77777777">
      <w:pPr>
        <w:pStyle w:val="ListParagraph"/>
        <w:numPr>
          <w:ilvl w:val="0"/>
          <w:numId w:val="30"/>
        </w:numPr>
        <w:suppressAutoHyphens w:val="0"/>
        <w:spacing w:after="0"/>
        <w:ind w:right="33"/>
        <w:textAlignment w:val="auto"/>
        <w:rPr>
          <w:rFonts w:ascii="Arial" w:hAnsi="Arial" w:cs="Arial"/>
        </w:rPr>
      </w:pPr>
      <w:r>
        <w:rPr>
          <w:rFonts w:ascii="Arial" w:hAnsi="Arial" w:cs="Arial"/>
        </w:rPr>
        <w:t>To e</w:t>
      </w:r>
      <w:r w:rsidRPr="004110FC" w:rsidR="00472D25">
        <w:rPr>
          <w:rFonts w:ascii="Arial" w:hAnsi="Arial" w:cs="Arial"/>
        </w:rPr>
        <w:t>nsure strict compl</w:t>
      </w:r>
      <w:r w:rsidRPr="004110FC" w:rsidR="00F43AC8">
        <w:rPr>
          <w:rFonts w:ascii="Arial" w:hAnsi="Arial" w:cs="Arial"/>
        </w:rPr>
        <w:t xml:space="preserve">iance with food </w:t>
      </w:r>
      <w:r w:rsidRPr="004110FC" w:rsidR="00472D25">
        <w:rPr>
          <w:rFonts w:ascii="Arial" w:hAnsi="Arial" w:cs="Arial"/>
        </w:rPr>
        <w:t>storage</w:t>
      </w:r>
      <w:r w:rsidRPr="004110FC" w:rsidR="00F43AC8">
        <w:rPr>
          <w:rFonts w:ascii="Arial" w:hAnsi="Arial" w:cs="Arial"/>
        </w:rPr>
        <w:t>, cooking</w:t>
      </w:r>
      <w:r>
        <w:rPr>
          <w:rFonts w:ascii="Arial" w:hAnsi="Arial" w:cs="Arial"/>
        </w:rPr>
        <w:t>,</w:t>
      </w:r>
      <w:r w:rsidRPr="004110FC" w:rsidR="00F43AC8">
        <w:rPr>
          <w:rFonts w:ascii="Arial" w:hAnsi="Arial" w:cs="Arial"/>
        </w:rPr>
        <w:t xml:space="preserve"> and kitchen health and safety</w:t>
      </w:r>
      <w:r>
        <w:rPr>
          <w:rFonts w:ascii="Arial" w:hAnsi="Arial" w:cs="Arial"/>
        </w:rPr>
        <w:t>;</w:t>
      </w:r>
    </w:p>
    <w:p xmlns:wp14="http://schemas.microsoft.com/office/word/2010/wordml" w:rsidRPr="004110FC" w:rsidR="00472D25" w:rsidP="00472D25" w:rsidRDefault="00472D25" w14:paraId="5FAB9D5C" wp14:textId="77777777">
      <w:pPr>
        <w:pStyle w:val="ListParagraph"/>
        <w:numPr>
          <w:ilvl w:val="0"/>
          <w:numId w:val="30"/>
        </w:numPr>
        <w:suppressAutoHyphens w:val="0"/>
        <w:spacing w:after="0"/>
        <w:ind w:right="33"/>
        <w:textAlignment w:val="auto"/>
        <w:rPr>
          <w:rFonts w:ascii="Arial" w:hAnsi="Arial" w:cs="Arial"/>
        </w:rPr>
      </w:pPr>
      <w:r w:rsidRPr="004110FC">
        <w:rPr>
          <w:rFonts w:ascii="Arial" w:hAnsi="Arial" w:cs="Arial"/>
        </w:rPr>
        <w:t>Know all fire safety procedures and carry ou</w:t>
      </w:r>
      <w:r w:rsidRPr="004110FC" w:rsidR="00F43AC8">
        <w:rPr>
          <w:rFonts w:ascii="Arial" w:hAnsi="Arial" w:cs="Arial"/>
        </w:rPr>
        <w:t>t</w:t>
      </w:r>
      <w:r w:rsidR="00CD304C">
        <w:rPr>
          <w:rFonts w:ascii="Arial" w:hAnsi="Arial" w:cs="Arial"/>
        </w:rPr>
        <w:t xml:space="preserve"> fire safety checks and drills for relevant service.</w:t>
      </w:r>
    </w:p>
    <w:p xmlns:wp14="http://schemas.microsoft.com/office/word/2010/wordml" w:rsidRPr="004110FC" w:rsidR="00472D25" w:rsidP="00472D25" w:rsidRDefault="00472D25" w14:paraId="45FB0818" wp14:textId="77777777">
      <w:pPr>
        <w:pStyle w:val="ListParagraph"/>
        <w:suppressAutoHyphens w:val="0"/>
        <w:spacing w:after="0"/>
        <w:ind w:right="33"/>
        <w:textAlignment w:val="auto"/>
        <w:rPr>
          <w:rFonts w:ascii="Arial" w:hAnsi="Arial" w:cs="Arial"/>
        </w:rPr>
      </w:pPr>
    </w:p>
    <w:p xmlns:wp14="http://schemas.microsoft.com/office/word/2010/wordml" w:rsidRPr="004110FC" w:rsidR="00472D25" w:rsidP="00472D25" w:rsidRDefault="00472D25" w14:paraId="5750249F" wp14:textId="77777777">
      <w:pPr>
        <w:suppressAutoHyphens w:val="0"/>
        <w:spacing w:after="0"/>
        <w:ind w:right="33"/>
        <w:textAlignment w:val="auto"/>
        <w:rPr>
          <w:rFonts w:ascii="Arial" w:hAnsi="Arial" w:cs="Arial"/>
          <w:b/>
        </w:rPr>
      </w:pPr>
      <w:r w:rsidRPr="004110FC">
        <w:rPr>
          <w:rFonts w:ascii="Arial" w:hAnsi="Arial" w:cs="Arial"/>
          <w:b/>
        </w:rPr>
        <w:t>Performance management</w:t>
      </w:r>
    </w:p>
    <w:p xmlns:wp14="http://schemas.microsoft.com/office/word/2010/wordml" w:rsidRPr="00CD304C" w:rsidR="004110FC" w:rsidP="00CD304C" w:rsidRDefault="004110FC" w14:paraId="4811D1FC" wp14:textId="77777777">
      <w:pPr>
        <w:pStyle w:val="ListParagraph"/>
        <w:numPr>
          <w:ilvl w:val="0"/>
          <w:numId w:val="34"/>
        </w:numPr>
        <w:suppressAutoHyphens w:val="0"/>
        <w:spacing w:after="0"/>
        <w:ind w:right="33"/>
        <w:textAlignment w:val="auto"/>
        <w:rPr>
          <w:rFonts w:ascii="Arial" w:hAnsi="Arial" w:cs="Arial"/>
        </w:rPr>
      </w:pPr>
      <w:r w:rsidRPr="00CD304C">
        <w:rPr>
          <w:rFonts w:ascii="Arial" w:hAnsi="Arial" w:cs="Arial"/>
        </w:rPr>
        <w:t xml:space="preserve">Work with the </w:t>
      </w:r>
      <w:r w:rsidRPr="00CD304C" w:rsidR="00DE7020">
        <w:rPr>
          <w:rFonts w:ascii="Arial" w:hAnsi="Arial" w:cs="Arial"/>
        </w:rPr>
        <w:t>Service</w:t>
      </w:r>
      <w:r w:rsidRPr="00CD304C">
        <w:rPr>
          <w:rFonts w:ascii="Arial" w:hAnsi="Arial" w:cs="Arial"/>
        </w:rPr>
        <w:t xml:space="preserve"> Manager to ensure the overall quality of service is compli</w:t>
      </w:r>
      <w:r w:rsidRPr="00CD304C" w:rsidR="000B4829">
        <w:rPr>
          <w:rFonts w:ascii="Arial" w:hAnsi="Arial" w:cs="Arial"/>
        </w:rPr>
        <w:t>a</w:t>
      </w:r>
      <w:r w:rsidRPr="00CD304C">
        <w:rPr>
          <w:rFonts w:ascii="Arial" w:hAnsi="Arial" w:cs="Arial"/>
        </w:rPr>
        <w:t>nt with the hig</w:t>
      </w:r>
      <w:r w:rsidRPr="00CD304C" w:rsidR="000B4829">
        <w:rPr>
          <w:rFonts w:ascii="Arial" w:hAnsi="Arial" w:cs="Arial"/>
        </w:rPr>
        <w:t>hest level of audit at any time;</w:t>
      </w:r>
    </w:p>
    <w:p xmlns:wp14="http://schemas.microsoft.com/office/word/2010/wordml" w:rsidRPr="00CD304C" w:rsidR="00CD304C" w:rsidP="00CD304C" w:rsidRDefault="00DE7020" w14:paraId="3D131249" wp14:textId="77777777">
      <w:pPr>
        <w:pStyle w:val="ListParagraph"/>
        <w:numPr>
          <w:ilvl w:val="0"/>
          <w:numId w:val="34"/>
        </w:numPr>
        <w:suppressAutoHyphens w:val="0"/>
        <w:spacing w:after="0"/>
        <w:ind w:right="33"/>
        <w:textAlignment w:val="auto"/>
        <w:rPr>
          <w:rFonts w:ascii="Arial" w:hAnsi="Arial" w:cs="Arial"/>
        </w:rPr>
      </w:pPr>
      <w:r w:rsidRPr="00CD304C">
        <w:rPr>
          <w:rFonts w:ascii="Arial" w:hAnsi="Arial" w:cs="Arial"/>
        </w:rPr>
        <w:t>Work with the Service</w:t>
      </w:r>
      <w:r w:rsidRPr="00CD304C" w:rsidR="000B4829">
        <w:rPr>
          <w:rFonts w:ascii="Arial" w:hAnsi="Arial" w:cs="Arial"/>
        </w:rPr>
        <w:t xml:space="preserve"> Manager </w:t>
      </w:r>
      <w:r w:rsidRPr="00254F08" w:rsidR="000B4829">
        <w:rPr>
          <w:rFonts w:ascii="Arial" w:hAnsi="Arial" w:cs="Arial"/>
          <w:color w:val="000000" w:themeColor="text1"/>
        </w:rPr>
        <w:t xml:space="preserve">to </w:t>
      </w:r>
      <w:r w:rsidRPr="00CD304C" w:rsidR="004110FC">
        <w:rPr>
          <w:rFonts w:ascii="Arial" w:hAnsi="Arial" w:cs="Arial"/>
        </w:rPr>
        <w:t xml:space="preserve">help maintain systems and databases for collating </w:t>
      </w:r>
      <w:r w:rsidRPr="00264FAA" w:rsidR="000B4829">
        <w:rPr>
          <w:rFonts w:ascii="Arial" w:hAnsi="Arial" w:cs="Arial"/>
        </w:rPr>
        <w:t>information</w:t>
      </w:r>
      <w:r w:rsidRPr="00CD304C" w:rsidR="000B4829">
        <w:rPr>
          <w:rFonts w:ascii="Arial" w:hAnsi="Arial" w:cs="Arial"/>
        </w:rPr>
        <w:t xml:space="preserve"> </w:t>
      </w:r>
      <w:r w:rsidRPr="00CD304C" w:rsidR="004110FC">
        <w:rPr>
          <w:rFonts w:ascii="Arial" w:hAnsi="Arial" w:cs="Arial"/>
        </w:rPr>
        <w:t>and maintaining all relevant service u</w:t>
      </w:r>
      <w:r w:rsidRPr="00CD304C" w:rsidR="00CD304C">
        <w:rPr>
          <w:rFonts w:ascii="Arial" w:hAnsi="Arial" w:cs="Arial"/>
        </w:rPr>
        <w:t>ser and statistical information</w:t>
      </w:r>
      <w:r w:rsidR="00E30924">
        <w:rPr>
          <w:rFonts w:ascii="Arial" w:hAnsi="Arial" w:cs="Arial"/>
        </w:rPr>
        <w:t xml:space="preserve"> is correct</w:t>
      </w:r>
      <w:r w:rsidRPr="00CD304C" w:rsidR="00CD304C">
        <w:rPr>
          <w:rFonts w:ascii="Arial" w:hAnsi="Arial" w:cs="Arial"/>
        </w:rPr>
        <w:t>;</w:t>
      </w:r>
    </w:p>
    <w:p xmlns:wp14="http://schemas.microsoft.com/office/word/2010/wordml" w:rsidRPr="00CD304C" w:rsidR="00CD304C" w:rsidP="00CD304C" w:rsidRDefault="00CD304C" w14:paraId="03D6E646" wp14:textId="77777777">
      <w:pPr>
        <w:pStyle w:val="ListParagraph"/>
        <w:numPr>
          <w:ilvl w:val="0"/>
          <w:numId w:val="34"/>
        </w:numPr>
        <w:suppressAutoHyphens w:val="0"/>
        <w:spacing w:after="0"/>
        <w:ind w:right="33"/>
        <w:textAlignment w:val="auto"/>
        <w:rPr>
          <w:rFonts w:ascii="Arial" w:hAnsi="Arial" w:cs="Arial"/>
        </w:rPr>
      </w:pPr>
      <w:r w:rsidRPr="00CD304C">
        <w:rPr>
          <w:rFonts w:ascii="Arial" w:hAnsi="Arial" w:cs="Arial"/>
        </w:rPr>
        <w:t>M</w:t>
      </w:r>
      <w:r w:rsidRPr="00CD304C" w:rsidR="004110FC">
        <w:rPr>
          <w:rFonts w:ascii="Arial" w:hAnsi="Arial" w:cs="Arial"/>
        </w:rPr>
        <w:t xml:space="preserve">onitor </w:t>
      </w:r>
      <w:r w:rsidRPr="00CD304C">
        <w:rPr>
          <w:rFonts w:ascii="Arial" w:hAnsi="Arial" w:cs="Arial"/>
        </w:rPr>
        <w:t xml:space="preserve">systems and databases </w:t>
      </w:r>
      <w:r w:rsidRPr="00CD304C" w:rsidR="004110FC">
        <w:rPr>
          <w:rFonts w:ascii="Arial" w:hAnsi="Arial" w:cs="Arial"/>
        </w:rPr>
        <w:t>to ensure these are used appropriately b</w:t>
      </w:r>
      <w:r w:rsidR="008F1408">
        <w:rPr>
          <w:rFonts w:ascii="Arial" w:hAnsi="Arial" w:cs="Arial"/>
        </w:rPr>
        <w:t xml:space="preserve">y staff, </w:t>
      </w:r>
      <w:r w:rsidRPr="00CD304C" w:rsidR="004110FC">
        <w:rPr>
          <w:rFonts w:ascii="Arial" w:hAnsi="Arial" w:cs="Arial"/>
        </w:rPr>
        <w:t xml:space="preserve">all records are accurate and highlight to senior management any new trends.  </w:t>
      </w:r>
    </w:p>
    <w:p xmlns:wp14="http://schemas.microsoft.com/office/word/2010/wordml" w:rsidRPr="00CD304C" w:rsidR="00CD304C" w:rsidP="00CD304C" w:rsidRDefault="00CD304C" w14:paraId="47C5F41C" wp14:textId="77777777">
      <w:pPr>
        <w:pStyle w:val="ListParagraph"/>
        <w:numPr>
          <w:ilvl w:val="0"/>
          <w:numId w:val="34"/>
        </w:numPr>
        <w:suppressAutoHyphens w:val="0"/>
        <w:autoSpaceDN/>
        <w:spacing w:after="160" w:line="259" w:lineRule="auto"/>
        <w:textAlignment w:val="auto"/>
        <w:rPr>
          <w:rFonts w:ascii="Arial" w:hAnsi="Arial" w:cs="Arial"/>
        </w:rPr>
      </w:pPr>
      <w:r w:rsidRPr="00CD304C">
        <w:rPr>
          <w:rFonts w:ascii="Arial" w:hAnsi="Arial" w:cs="Arial"/>
        </w:rPr>
        <w:t>Maintain accurate and quality records including contact notes, casefiles, handovers, and database entries;</w:t>
      </w:r>
    </w:p>
    <w:p xmlns:wp14="http://schemas.microsoft.com/office/word/2010/wordml" w:rsidRPr="00CD304C" w:rsidR="00CD304C" w:rsidP="00CD304C" w:rsidRDefault="00CD304C" w14:paraId="3C24B5E4" wp14:textId="77777777">
      <w:pPr>
        <w:pStyle w:val="ListParagraph"/>
        <w:numPr>
          <w:ilvl w:val="0"/>
          <w:numId w:val="34"/>
        </w:numPr>
        <w:suppressAutoHyphens w:val="0"/>
        <w:autoSpaceDN/>
        <w:spacing w:after="160" w:line="259" w:lineRule="auto"/>
        <w:textAlignment w:val="auto"/>
        <w:rPr>
          <w:rFonts w:ascii="Arial" w:hAnsi="Arial" w:cs="Arial"/>
        </w:rPr>
      </w:pPr>
      <w:r w:rsidRPr="00CD304C">
        <w:rPr>
          <w:rFonts w:ascii="Arial" w:hAnsi="Arial" w:cs="Arial"/>
        </w:rPr>
        <w:t>Cooperate with the monitoring frameworks in order to enable internal and external evaluation of the service; and</w:t>
      </w:r>
    </w:p>
    <w:p xmlns:wp14="http://schemas.microsoft.com/office/word/2010/wordml" w:rsidRPr="00CD304C" w:rsidR="004110FC" w:rsidP="00CD304C" w:rsidRDefault="00CD304C" w14:paraId="5ABA1048" wp14:textId="77777777">
      <w:pPr>
        <w:pStyle w:val="ListParagraph"/>
        <w:numPr>
          <w:ilvl w:val="0"/>
          <w:numId w:val="34"/>
        </w:numPr>
        <w:suppressAutoHyphens w:val="0"/>
        <w:autoSpaceDN/>
        <w:spacing w:after="0" w:line="259" w:lineRule="auto"/>
        <w:ind w:right="33"/>
        <w:textAlignment w:val="auto"/>
        <w:rPr>
          <w:rFonts w:ascii="Arial" w:hAnsi="Arial" w:cs="Arial"/>
        </w:rPr>
      </w:pPr>
      <w:r w:rsidRPr="00CD304C">
        <w:rPr>
          <w:rFonts w:ascii="Arial" w:hAnsi="Arial" w:cs="Arial"/>
          <w:color w:val="000000" w:themeColor="text1"/>
        </w:rPr>
        <w:t xml:space="preserve">Contribute to the preparation </w:t>
      </w:r>
      <w:r w:rsidRPr="00CD304C">
        <w:rPr>
          <w:rFonts w:ascii="Arial" w:hAnsi="Arial" w:cs="Arial"/>
        </w:rPr>
        <w:t>of reports for the Service Manager as required.</w:t>
      </w:r>
      <w:r w:rsidRPr="00CD304C" w:rsidR="004110FC">
        <w:rPr>
          <w:rFonts w:ascii="Arial" w:hAnsi="Arial" w:cs="Arial"/>
        </w:rPr>
        <w:t xml:space="preserve"> </w:t>
      </w:r>
    </w:p>
    <w:p xmlns:wp14="http://schemas.microsoft.com/office/word/2010/wordml" w:rsidRPr="004110FC" w:rsidR="00472D25" w:rsidP="00472D25" w:rsidRDefault="00472D25" w14:paraId="049F31CB" wp14:textId="77777777">
      <w:pPr>
        <w:suppressAutoHyphens w:val="0"/>
        <w:spacing w:after="0"/>
        <w:ind w:right="33"/>
        <w:textAlignment w:val="auto"/>
        <w:rPr>
          <w:rFonts w:ascii="Arial" w:hAnsi="Arial" w:cs="Arial"/>
        </w:rPr>
      </w:pPr>
    </w:p>
    <w:p xmlns:wp14="http://schemas.microsoft.com/office/word/2010/wordml" w:rsidRPr="004110FC" w:rsidR="00472D25" w:rsidP="00472D25" w:rsidRDefault="00472D25" w14:paraId="2939F112" wp14:textId="77777777">
      <w:pPr>
        <w:suppressAutoHyphens w:val="0"/>
        <w:spacing w:after="0"/>
        <w:ind w:right="33"/>
        <w:textAlignment w:val="auto"/>
        <w:rPr>
          <w:rFonts w:ascii="Arial" w:hAnsi="Arial" w:cs="Arial"/>
          <w:b/>
        </w:rPr>
      </w:pPr>
      <w:r w:rsidRPr="004110FC">
        <w:rPr>
          <w:rFonts w:ascii="Arial" w:hAnsi="Arial" w:cs="Arial"/>
          <w:b/>
        </w:rPr>
        <w:t>Risk management</w:t>
      </w:r>
    </w:p>
    <w:p xmlns:wp14="http://schemas.microsoft.com/office/word/2010/wordml" w:rsidRPr="008F1408" w:rsidR="00472D25" w:rsidP="00E30924" w:rsidRDefault="00472D25" w14:paraId="0482EAEF" wp14:textId="77777777">
      <w:pPr>
        <w:pStyle w:val="ListParagraph"/>
        <w:numPr>
          <w:ilvl w:val="0"/>
          <w:numId w:val="25"/>
        </w:numPr>
        <w:spacing w:after="0" w:line="240" w:lineRule="auto"/>
        <w:ind w:right="175"/>
        <w:rPr>
          <w:rFonts w:ascii="Arial" w:hAnsi="Arial" w:cs="Arial"/>
        </w:rPr>
      </w:pPr>
      <w:r w:rsidRPr="008F1408">
        <w:rPr>
          <w:rFonts w:ascii="Arial" w:hAnsi="Arial" w:cs="Arial"/>
        </w:rPr>
        <w:t>Lead the team to work in a way where risk is continuously assessed</w:t>
      </w:r>
      <w:r w:rsidRPr="008F1408" w:rsidR="000B4829">
        <w:rPr>
          <w:rFonts w:ascii="Arial" w:hAnsi="Arial" w:cs="Arial"/>
        </w:rPr>
        <w:t xml:space="preserve">, </w:t>
      </w:r>
      <w:r w:rsidRPr="00264FAA" w:rsidR="000B4829">
        <w:rPr>
          <w:rFonts w:ascii="Arial" w:hAnsi="Arial" w:cs="Arial"/>
        </w:rPr>
        <w:t>risk management plans are adhered to,</w:t>
      </w:r>
      <w:r w:rsidRPr="008F1408" w:rsidR="000B4829">
        <w:rPr>
          <w:rFonts w:ascii="Arial" w:hAnsi="Arial" w:cs="Arial"/>
          <w:color w:val="00B050"/>
        </w:rPr>
        <w:t xml:space="preserve"> </w:t>
      </w:r>
      <w:r w:rsidRPr="008F1408">
        <w:rPr>
          <w:rFonts w:ascii="Arial" w:hAnsi="Arial" w:cs="Arial"/>
        </w:rPr>
        <w:t>and prevention and de-escalation of incidents is paramount</w:t>
      </w:r>
      <w:r w:rsidRPr="008F1408" w:rsidR="000B4829">
        <w:rPr>
          <w:rFonts w:ascii="Arial" w:hAnsi="Arial" w:cs="Arial"/>
        </w:rPr>
        <w:t>;</w:t>
      </w:r>
    </w:p>
    <w:p xmlns:wp14="http://schemas.microsoft.com/office/word/2010/wordml" w:rsidRPr="008F1408" w:rsidR="00472D25" w:rsidP="00E30924" w:rsidRDefault="00472D25" w14:paraId="6B133EC2" wp14:textId="77777777">
      <w:pPr>
        <w:pStyle w:val="ListParagraph"/>
        <w:numPr>
          <w:ilvl w:val="0"/>
          <w:numId w:val="25"/>
        </w:numPr>
        <w:spacing w:after="0" w:line="240" w:lineRule="auto"/>
        <w:ind w:right="175"/>
        <w:rPr>
          <w:rFonts w:ascii="Arial" w:hAnsi="Arial" w:cs="Arial"/>
        </w:rPr>
      </w:pPr>
      <w:r w:rsidRPr="008F1408">
        <w:rPr>
          <w:rFonts w:ascii="Arial" w:hAnsi="Arial" w:cs="Arial"/>
        </w:rPr>
        <w:t>Ensure all staff work under current legislation and the organisat</w:t>
      </w:r>
      <w:r w:rsidRPr="008F1408" w:rsidR="008F1408">
        <w:rPr>
          <w:rFonts w:ascii="Arial" w:hAnsi="Arial" w:cs="Arial"/>
        </w:rPr>
        <w:t xml:space="preserve">ion’s policies and procedures; </w:t>
      </w:r>
    </w:p>
    <w:p xmlns:wp14="http://schemas.microsoft.com/office/word/2010/wordml" w:rsidRPr="008F1408" w:rsidR="008F1408" w:rsidP="00E30924" w:rsidRDefault="008F1408" w14:paraId="09C4F3BF" wp14:textId="77777777">
      <w:pPr>
        <w:pStyle w:val="ListParagraph"/>
        <w:numPr>
          <w:ilvl w:val="0"/>
          <w:numId w:val="25"/>
        </w:numPr>
        <w:spacing w:after="0" w:line="240" w:lineRule="auto"/>
        <w:ind w:right="175"/>
        <w:rPr>
          <w:rFonts w:ascii="Arial" w:hAnsi="Arial" w:cs="Arial"/>
        </w:rPr>
      </w:pPr>
      <w:r w:rsidRPr="008F1408">
        <w:rPr>
          <w:rFonts w:ascii="Arial" w:hAnsi="Arial" w:cs="Arial"/>
        </w:rPr>
        <w:t>Ensure all adults and children at risk are safeguarded appropriately;</w:t>
      </w:r>
    </w:p>
    <w:p xmlns:wp14="http://schemas.microsoft.com/office/word/2010/wordml" w:rsidRPr="008F1408" w:rsidR="008F1408" w:rsidP="008F1408" w:rsidRDefault="008F1408" w14:paraId="5C687F4B" wp14:textId="77777777">
      <w:pPr>
        <w:pStyle w:val="ListParagraph"/>
        <w:numPr>
          <w:ilvl w:val="0"/>
          <w:numId w:val="25"/>
        </w:numPr>
        <w:suppressAutoHyphens w:val="0"/>
        <w:autoSpaceDN/>
        <w:spacing w:after="160" w:line="259" w:lineRule="auto"/>
        <w:textAlignment w:val="auto"/>
        <w:rPr>
          <w:rFonts w:ascii="Arial" w:hAnsi="Arial" w:cs="Arial"/>
        </w:rPr>
      </w:pPr>
      <w:r w:rsidRPr="008F1408">
        <w:rPr>
          <w:rFonts w:ascii="Arial" w:hAnsi="Arial" w:cs="Arial"/>
        </w:rPr>
        <w:t xml:space="preserve">Maintain safe systems of work and a safe environment, and adhere to all of the Welcome Organisation’s policies and procedures </w:t>
      </w:r>
      <w:r w:rsidRPr="008F1408">
        <w:rPr>
          <w:rFonts w:ascii="Arial" w:hAnsi="Arial" w:cs="Arial"/>
          <w:color w:val="000000" w:themeColor="text1"/>
        </w:rPr>
        <w:t>including Equality, Diversity &amp; Inclusion, Health &amp; Safety, and confidentiality</w:t>
      </w:r>
      <w:r w:rsidRPr="008F1408">
        <w:rPr>
          <w:rFonts w:ascii="Arial" w:hAnsi="Arial" w:cs="Arial"/>
        </w:rPr>
        <w:t>; and</w:t>
      </w:r>
    </w:p>
    <w:p xmlns:wp14="http://schemas.microsoft.com/office/word/2010/wordml" w:rsidRPr="00264FAA" w:rsidR="00472D25" w:rsidP="00E30924" w:rsidRDefault="00472D25" w14:paraId="6C188254" wp14:textId="77777777">
      <w:pPr>
        <w:pStyle w:val="ListParagraph"/>
        <w:numPr>
          <w:ilvl w:val="0"/>
          <w:numId w:val="25"/>
        </w:numPr>
        <w:spacing w:after="0" w:line="240" w:lineRule="auto"/>
        <w:ind w:right="175"/>
        <w:rPr>
          <w:rFonts w:ascii="Arial" w:hAnsi="Arial" w:cs="Arial"/>
          <w:color w:val="000000" w:themeColor="text1"/>
        </w:rPr>
      </w:pPr>
      <w:r w:rsidRPr="00264FAA">
        <w:rPr>
          <w:rFonts w:ascii="Arial" w:hAnsi="Arial" w:cs="Arial"/>
          <w:color w:val="000000" w:themeColor="text1"/>
        </w:rPr>
        <w:t>Ensure risk and critical incidents are communicated effectively and appropriately to all relevant individuals and bodies</w:t>
      </w:r>
      <w:r w:rsidRPr="00264FAA" w:rsidR="008F1408">
        <w:rPr>
          <w:rFonts w:ascii="Arial" w:hAnsi="Arial" w:cs="Arial"/>
          <w:color w:val="000000" w:themeColor="text1"/>
        </w:rPr>
        <w:t>,</w:t>
      </w:r>
      <w:r w:rsidRPr="00264FAA">
        <w:rPr>
          <w:rFonts w:ascii="Arial" w:hAnsi="Arial" w:cs="Arial"/>
          <w:color w:val="000000" w:themeColor="text1"/>
        </w:rPr>
        <w:t xml:space="preserve"> and provide debriefing to staff and service users where relevant.</w:t>
      </w:r>
    </w:p>
    <w:p xmlns:wp14="http://schemas.microsoft.com/office/word/2010/wordml" w:rsidR="00E64CFB" w:rsidP="00472D25" w:rsidRDefault="00E64CFB" w14:paraId="53128261" wp14:textId="77777777">
      <w:pPr>
        <w:spacing w:after="0"/>
        <w:ind w:right="-755"/>
        <w:rPr>
          <w:rFonts w:ascii="Arial" w:hAnsi="Arial" w:cs="Arial"/>
          <w:b/>
        </w:rPr>
      </w:pPr>
    </w:p>
    <w:p xmlns:wp14="http://schemas.microsoft.com/office/word/2010/wordml" w:rsidRPr="004110FC" w:rsidR="00472D25" w:rsidP="00472D25" w:rsidRDefault="00294C61" w14:paraId="3A2F2879" wp14:textId="77777777">
      <w:pPr>
        <w:spacing w:after="0"/>
        <w:ind w:right="-755"/>
        <w:rPr>
          <w:rFonts w:ascii="Arial" w:hAnsi="Arial" w:cs="Arial"/>
          <w:b/>
        </w:rPr>
      </w:pPr>
      <w:r>
        <w:rPr>
          <w:rFonts w:ascii="Arial" w:hAnsi="Arial" w:cs="Arial"/>
          <w:b/>
        </w:rPr>
        <w:t>Finance</w:t>
      </w:r>
    </w:p>
    <w:p xmlns:wp14="http://schemas.microsoft.com/office/word/2010/wordml" w:rsidRPr="004110FC" w:rsidR="00472D25" w:rsidP="00472D25" w:rsidRDefault="00472D25" w14:paraId="5842D599" wp14:textId="77777777">
      <w:pPr>
        <w:pStyle w:val="ListParagraph"/>
        <w:numPr>
          <w:ilvl w:val="0"/>
          <w:numId w:val="29"/>
        </w:numPr>
        <w:suppressAutoHyphens w:val="0"/>
        <w:autoSpaceDE w:val="0"/>
        <w:adjustRightInd w:val="0"/>
        <w:spacing w:after="0" w:line="240" w:lineRule="auto"/>
        <w:ind w:right="175"/>
        <w:textAlignment w:val="auto"/>
        <w:rPr>
          <w:rFonts w:ascii="Arial" w:hAnsi="Arial" w:cs="Arial" w:eastAsiaTheme="minorHAnsi"/>
          <w:b/>
        </w:rPr>
      </w:pPr>
      <w:r w:rsidRPr="004110FC">
        <w:rPr>
          <w:rFonts w:ascii="Arial" w:hAnsi="Arial" w:cs="Arial"/>
        </w:rPr>
        <w:t xml:space="preserve">Operate at all times within our robust Financial Policies and Procedures and ensure </w:t>
      </w:r>
      <w:r w:rsidR="00254F08">
        <w:rPr>
          <w:rFonts w:ascii="Arial" w:hAnsi="Arial" w:cs="Arial"/>
        </w:rPr>
        <w:t xml:space="preserve">staff </w:t>
      </w:r>
      <w:bookmarkStart w:name="_GoBack" w:id="0"/>
      <w:bookmarkEnd w:id="0"/>
      <w:r w:rsidRPr="004110FC">
        <w:rPr>
          <w:rFonts w:ascii="Arial" w:hAnsi="Arial" w:cs="Arial"/>
        </w:rPr>
        <w:t xml:space="preserve">do the same.  </w:t>
      </w:r>
    </w:p>
    <w:p xmlns:wp14="http://schemas.microsoft.com/office/word/2010/wordml" w:rsidRPr="004110FC" w:rsidR="00472D25" w:rsidP="00472D25" w:rsidRDefault="00472D25" w14:paraId="62486C05" wp14:textId="77777777">
      <w:pPr>
        <w:pStyle w:val="ListParagraph"/>
        <w:suppressAutoHyphens w:val="0"/>
        <w:autoSpaceDE w:val="0"/>
        <w:adjustRightInd w:val="0"/>
        <w:spacing w:after="0" w:line="240" w:lineRule="auto"/>
        <w:ind w:right="175"/>
        <w:textAlignment w:val="auto"/>
        <w:rPr>
          <w:rFonts w:ascii="Arial" w:hAnsi="Arial" w:cs="Arial" w:eastAsiaTheme="minorHAnsi"/>
          <w:b/>
        </w:rPr>
      </w:pPr>
    </w:p>
    <w:p xmlns:wp14="http://schemas.microsoft.com/office/word/2010/wordml" w:rsidRPr="004110FC" w:rsidR="00472D25" w:rsidP="00472D25" w:rsidRDefault="00294C61" w14:paraId="22AFE156" wp14:textId="77777777">
      <w:pPr>
        <w:spacing w:after="0"/>
        <w:ind w:right="33"/>
        <w:rPr>
          <w:rFonts w:ascii="Arial" w:hAnsi="Arial" w:cs="Arial"/>
          <w:b/>
        </w:rPr>
      </w:pPr>
      <w:r>
        <w:rPr>
          <w:rFonts w:ascii="Arial" w:hAnsi="Arial" w:cs="Arial"/>
          <w:b/>
        </w:rPr>
        <w:t>General ethos</w:t>
      </w:r>
    </w:p>
    <w:p xmlns:wp14="http://schemas.microsoft.com/office/word/2010/wordml" w:rsidRPr="004110FC" w:rsidR="00472D25" w:rsidP="00721BBD" w:rsidRDefault="000B4829" w14:paraId="11663CCF" wp14:textId="77777777">
      <w:pPr>
        <w:pStyle w:val="ListParagraph"/>
        <w:numPr>
          <w:ilvl w:val="0"/>
          <w:numId w:val="32"/>
        </w:numPr>
        <w:spacing w:after="0" w:line="240" w:lineRule="auto"/>
        <w:ind w:right="175"/>
        <w:rPr>
          <w:rFonts w:ascii="Arial" w:hAnsi="Arial" w:cs="Arial"/>
        </w:rPr>
      </w:pPr>
      <w:r>
        <w:rPr>
          <w:rFonts w:ascii="Arial" w:hAnsi="Arial" w:cs="Arial"/>
        </w:rPr>
        <w:t>E</w:t>
      </w:r>
      <w:r w:rsidRPr="004110FC" w:rsidR="00472D25">
        <w:rPr>
          <w:rFonts w:ascii="Arial" w:hAnsi="Arial" w:cs="Arial"/>
        </w:rPr>
        <w:t>nsure that your behaviours and attitudes are congruent with the Welcome Organisations values, mission and objectives</w:t>
      </w:r>
      <w:r w:rsidR="00721BBD">
        <w:rPr>
          <w:rFonts w:ascii="Arial" w:hAnsi="Arial" w:cs="Arial"/>
        </w:rPr>
        <w:t>;</w:t>
      </w:r>
    </w:p>
    <w:p xmlns:wp14="http://schemas.microsoft.com/office/word/2010/wordml" w:rsidRPr="004110FC" w:rsidR="00472D25" w:rsidP="00721BBD" w:rsidRDefault="000B4829" w14:paraId="73AE944E" wp14:textId="77777777">
      <w:pPr>
        <w:pStyle w:val="ListParagraph"/>
        <w:numPr>
          <w:ilvl w:val="0"/>
          <w:numId w:val="32"/>
        </w:numPr>
        <w:suppressAutoHyphens w:val="0"/>
        <w:ind w:right="34"/>
        <w:textAlignment w:val="auto"/>
        <w:rPr>
          <w:rFonts w:ascii="Arial" w:hAnsi="Arial" w:cs="Arial"/>
        </w:rPr>
      </w:pPr>
      <w:r>
        <w:rPr>
          <w:rFonts w:ascii="Arial" w:hAnsi="Arial" w:cs="Arial"/>
        </w:rPr>
        <w:t>H</w:t>
      </w:r>
      <w:r w:rsidRPr="004110FC" w:rsidR="00472D25">
        <w:rPr>
          <w:rFonts w:ascii="Arial" w:hAnsi="Arial" w:cs="Arial"/>
        </w:rPr>
        <w:t xml:space="preserve">elp create an environment that respects </w:t>
      </w:r>
      <w:r w:rsidR="00721BBD">
        <w:rPr>
          <w:rFonts w:ascii="Arial" w:hAnsi="Arial" w:cs="Arial"/>
        </w:rPr>
        <w:t>clients</w:t>
      </w:r>
      <w:r w:rsidRPr="004110FC" w:rsidR="00472D25">
        <w:rPr>
          <w:rFonts w:ascii="Arial" w:hAnsi="Arial" w:cs="Arial"/>
        </w:rPr>
        <w:t xml:space="preserve">, </w:t>
      </w:r>
      <w:r w:rsidR="00721BBD">
        <w:rPr>
          <w:rFonts w:ascii="Arial" w:hAnsi="Arial" w:cs="Arial"/>
        </w:rPr>
        <w:t>colleagues/</w:t>
      </w:r>
      <w:r w:rsidRPr="004110FC" w:rsidR="00472D25">
        <w:rPr>
          <w:rFonts w:ascii="Arial" w:hAnsi="Arial" w:cs="Arial"/>
        </w:rPr>
        <w:t>other employees, partner agencies and stakeholders</w:t>
      </w:r>
      <w:r w:rsidR="00721BBD">
        <w:rPr>
          <w:rFonts w:ascii="Arial" w:hAnsi="Arial" w:cs="Arial"/>
        </w:rPr>
        <w:t>;</w:t>
      </w:r>
    </w:p>
    <w:p xmlns:wp14="http://schemas.microsoft.com/office/word/2010/wordml" w:rsidRPr="00C4773E" w:rsidR="00472D25" w:rsidP="007361FB" w:rsidRDefault="00472D25" w14:paraId="46ECECF7" wp14:textId="77777777">
      <w:pPr>
        <w:pStyle w:val="ListParagraph"/>
        <w:numPr>
          <w:ilvl w:val="0"/>
          <w:numId w:val="32"/>
        </w:numPr>
        <w:spacing w:after="0"/>
        <w:ind w:right="-755"/>
        <w:rPr>
          <w:rFonts w:ascii="Arial" w:hAnsi="Arial" w:cs="Arial"/>
        </w:rPr>
      </w:pPr>
      <w:r w:rsidRPr="00C4773E">
        <w:rPr>
          <w:rFonts w:ascii="Arial" w:hAnsi="Arial" w:cs="Arial"/>
        </w:rPr>
        <w:t>Undertake other tasks that are assigned to you that the Welcome Organisation might reasonably expect to be within your competence</w:t>
      </w:r>
      <w:r w:rsidRPr="00C4773E" w:rsidR="00C4773E">
        <w:rPr>
          <w:rFonts w:ascii="Arial" w:hAnsi="Arial" w:cs="Arial"/>
        </w:rPr>
        <w:t>.</w:t>
      </w:r>
    </w:p>
    <w:p xmlns:wp14="http://schemas.microsoft.com/office/word/2010/wordml" w:rsidR="00C4773E" w:rsidP="00C4773E" w:rsidRDefault="00C4773E" w14:paraId="4101652C" wp14:textId="77777777">
      <w:pPr>
        <w:spacing w:after="0"/>
        <w:ind w:right="-755"/>
        <w:rPr>
          <w:rFonts w:ascii="Arial" w:hAnsi="Arial" w:cs="Arial"/>
        </w:rPr>
      </w:pPr>
    </w:p>
    <w:p xmlns:wp14="http://schemas.microsoft.com/office/word/2010/wordml" w:rsidR="00B33823" w:rsidP="00B33823" w:rsidRDefault="00B33823" w14:paraId="4B99056E" wp14:textId="77777777">
      <w:pPr>
        <w:spacing w:after="0"/>
        <w:ind w:right="-755"/>
        <w:jc w:val="center"/>
        <w:rPr>
          <w:rFonts w:ascii="Arial" w:hAnsi="Arial" w:cs="Arial"/>
          <w:i/>
        </w:rPr>
      </w:pPr>
    </w:p>
    <w:p xmlns:wp14="http://schemas.microsoft.com/office/word/2010/wordml" w:rsidR="00264FAA" w:rsidP="00B33823" w:rsidRDefault="00264FAA" w14:paraId="1299C43A" wp14:textId="77777777">
      <w:pPr>
        <w:spacing w:after="0"/>
        <w:ind w:right="-755"/>
        <w:jc w:val="center"/>
        <w:rPr>
          <w:rFonts w:ascii="Arial" w:hAnsi="Arial" w:cs="Arial"/>
          <w:i/>
        </w:rPr>
      </w:pPr>
    </w:p>
    <w:p xmlns:wp14="http://schemas.microsoft.com/office/word/2010/wordml" w:rsidRPr="00B33823" w:rsidR="00B33823" w:rsidP="00B33823" w:rsidRDefault="00B33823" w14:paraId="0495E737" wp14:textId="77777777">
      <w:pPr>
        <w:spacing w:after="0"/>
        <w:ind w:right="-755"/>
        <w:rPr>
          <w:rFonts w:ascii="Arial" w:hAnsi="Arial" w:cs="Arial"/>
          <w:b/>
        </w:rPr>
      </w:pPr>
      <w:r w:rsidRPr="00B33823">
        <w:rPr>
          <w:rFonts w:ascii="Arial" w:hAnsi="Arial" w:cs="Arial"/>
          <w:b/>
        </w:rPr>
        <w:t>Person Specification</w:t>
      </w:r>
    </w:p>
    <w:p xmlns:wp14="http://schemas.microsoft.com/office/word/2010/wordml" w:rsidRPr="004110FC" w:rsidR="008A647B" w:rsidP="00C4773E" w:rsidRDefault="008A647B" w14:paraId="4DDBEF00" wp14:textId="77777777">
      <w:pPr>
        <w:spacing w:after="0"/>
        <w:ind w:right="-755"/>
        <w:rPr>
          <w:rFonts w:ascii="Arial" w:hAnsi="Arial" w:cs="Arial"/>
        </w:rPr>
      </w:pPr>
    </w:p>
    <w:tbl>
      <w:tblPr>
        <w:tblW w:w="10781" w:type="dxa"/>
        <w:tblInd w:w="-601" w:type="dxa"/>
        <w:tblLayout w:type="fixed"/>
        <w:tblCellMar>
          <w:left w:w="10" w:type="dxa"/>
          <w:right w:w="10" w:type="dxa"/>
        </w:tblCellMar>
        <w:tblLook w:val="0000" w:firstRow="0" w:lastRow="0" w:firstColumn="0" w:lastColumn="0" w:noHBand="0" w:noVBand="0"/>
      </w:tblPr>
      <w:tblGrid>
        <w:gridCol w:w="7224"/>
        <w:gridCol w:w="1563"/>
        <w:gridCol w:w="1982"/>
        <w:gridCol w:w="12"/>
      </w:tblGrid>
      <w:tr xmlns:wp14="http://schemas.microsoft.com/office/word/2010/wordml" w:rsidRPr="004110FC" w:rsidR="008A647B" w:rsidTr="00B33823" w14:paraId="1CC9A533" wp14:textId="77777777">
        <w:trPr>
          <w:gridAfter w:val="1"/>
          <w:wAfter w:w="12" w:type="dxa"/>
          <w:trHeight w:val="112"/>
        </w:trPr>
        <w:tc>
          <w:tcPr>
            <w:tcW w:w="72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110FC" w:rsidR="008A647B" w:rsidP="00302DC6" w:rsidRDefault="008A647B" w14:paraId="3461D779" wp14:textId="77777777">
            <w:pPr>
              <w:pStyle w:val="Default"/>
              <w:rPr>
                <w:sz w:val="22"/>
                <w:szCs w:val="22"/>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110FC" w:rsidR="008A647B" w:rsidP="00302DC6" w:rsidRDefault="008A647B" w14:paraId="7B238D04" wp14:textId="77777777">
            <w:pPr>
              <w:pStyle w:val="Default"/>
              <w:rPr>
                <w:sz w:val="22"/>
                <w:szCs w:val="22"/>
              </w:rPr>
            </w:pPr>
            <w:r w:rsidRPr="004110FC">
              <w:rPr>
                <w:b/>
                <w:bCs/>
                <w:sz w:val="22"/>
                <w:szCs w:val="22"/>
              </w:rPr>
              <w:t xml:space="preserve">Essential </w:t>
            </w:r>
          </w:p>
        </w:tc>
        <w:tc>
          <w:tcPr>
            <w:tcW w:w="198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110FC" w:rsidR="008A647B" w:rsidP="00302DC6" w:rsidRDefault="008A647B" w14:paraId="0E0AD722" wp14:textId="77777777">
            <w:pPr>
              <w:pStyle w:val="Default"/>
              <w:rPr>
                <w:sz w:val="22"/>
                <w:szCs w:val="22"/>
              </w:rPr>
            </w:pPr>
            <w:r w:rsidRPr="004110FC">
              <w:rPr>
                <w:b/>
                <w:bCs/>
                <w:sz w:val="22"/>
                <w:szCs w:val="22"/>
              </w:rPr>
              <w:t xml:space="preserve">Desirable </w:t>
            </w:r>
          </w:p>
        </w:tc>
      </w:tr>
      <w:tr xmlns:wp14="http://schemas.microsoft.com/office/word/2010/wordml" w:rsidRPr="004110FC" w:rsidR="008A647B" w:rsidTr="00B33823" w14:paraId="5DC545EA" wp14:textId="77777777">
        <w:trPr>
          <w:gridAfter w:val="1"/>
          <w:wAfter w:w="12" w:type="dxa"/>
          <w:trHeight w:val="112"/>
        </w:trPr>
        <w:tc>
          <w:tcPr>
            <w:tcW w:w="10769" w:type="dxa"/>
            <w:gridSpan w:val="3"/>
            <w:tcBorders>
              <w:top w:val="single" w:color="000000" w:sz="4" w:space="0"/>
              <w:left w:val="single" w:color="auto" w:sz="4" w:space="0"/>
              <w:bottom w:val="single" w:color="000000" w:sz="4" w:space="0"/>
              <w:right w:val="single" w:color="000000" w:sz="4" w:space="0"/>
            </w:tcBorders>
            <w:shd w:val="clear" w:color="auto" w:fill="auto"/>
            <w:tcMar>
              <w:top w:w="0" w:type="dxa"/>
              <w:left w:w="108" w:type="dxa"/>
              <w:bottom w:w="0" w:type="dxa"/>
              <w:right w:w="108" w:type="dxa"/>
            </w:tcMar>
          </w:tcPr>
          <w:p w:rsidRPr="004110FC" w:rsidR="008A647B" w:rsidP="00B33823" w:rsidRDefault="008A647B" w14:paraId="570D02F9" wp14:textId="77777777">
            <w:pPr>
              <w:pStyle w:val="Default"/>
              <w:rPr>
                <w:sz w:val="22"/>
                <w:szCs w:val="22"/>
              </w:rPr>
            </w:pPr>
            <w:r w:rsidRPr="004110FC">
              <w:rPr>
                <w:b/>
                <w:bCs/>
                <w:sz w:val="22"/>
                <w:szCs w:val="22"/>
              </w:rPr>
              <w:t>Previous Experience</w:t>
            </w:r>
          </w:p>
        </w:tc>
      </w:tr>
      <w:tr xmlns:wp14="http://schemas.microsoft.com/office/word/2010/wordml" w:rsidRPr="004110FC" w:rsidR="008A647B" w:rsidTr="000825AA" w14:paraId="71D5590F" wp14:textId="77777777">
        <w:trPr>
          <w:gridAfter w:val="1"/>
          <w:wAfter w:w="12" w:type="dxa"/>
          <w:trHeight w:val="590"/>
        </w:trPr>
        <w:tc>
          <w:tcPr>
            <w:tcW w:w="72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0825AA" w:rsidR="008A647B" w:rsidP="00C4773E" w:rsidRDefault="000825AA" w14:paraId="28976F07" wp14:textId="77777777">
            <w:pPr>
              <w:pStyle w:val="Default"/>
              <w:spacing w:before="60" w:after="60"/>
              <w:rPr>
                <w:color w:val="auto"/>
                <w:sz w:val="22"/>
                <w:szCs w:val="22"/>
              </w:rPr>
            </w:pPr>
            <w:r w:rsidRPr="000825AA">
              <w:rPr>
                <w:color w:val="auto"/>
                <w:sz w:val="22"/>
              </w:rPr>
              <w:t>1</w:t>
            </w:r>
            <w:r w:rsidRPr="000825AA" w:rsidR="00631BA4">
              <w:rPr>
                <w:color w:val="auto"/>
                <w:sz w:val="22"/>
              </w:rPr>
              <w:t xml:space="preserve"> </w:t>
            </w:r>
            <w:r w:rsidRPr="000825AA">
              <w:rPr>
                <w:color w:val="auto"/>
                <w:sz w:val="22"/>
              </w:rPr>
              <w:t>years’ experience</w:t>
            </w:r>
            <w:r w:rsidRPr="000825AA" w:rsidR="00631BA4">
              <w:rPr>
                <w:color w:val="auto"/>
                <w:sz w:val="22"/>
              </w:rPr>
              <w:t xml:space="preserve"> of working with people with multiple and complex needs.</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110FC" w:rsidR="008A647B" w:rsidP="00C4773E" w:rsidRDefault="008A647B" w14:paraId="33096EF0" wp14:textId="77777777">
            <w:pPr>
              <w:pStyle w:val="Default"/>
              <w:spacing w:before="60" w:after="60"/>
              <w:jc w:val="center"/>
              <w:rPr>
                <w:color w:val="auto"/>
                <w:sz w:val="22"/>
                <w:szCs w:val="22"/>
              </w:rPr>
            </w:pPr>
            <w:r w:rsidRPr="004110FC">
              <w:rPr>
                <w:color w:val="auto"/>
                <w:sz w:val="22"/>
                <w:szCs w:val="22"/>
              </w:rPr>
              <w:t>X</w:t>
            </w:r>
          </w:p>
        </w:tc>
        <w:tc>
          <w:tcPr>
            <w:tcW w:w="198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110FC" w:rsidR="008A647B" w:rsidP="00C4773E" w:rsidRDefault="008A647B" w14:paraId="3CF2D8B6" wp14:textId="77777777">
            <w:pPr>
              <w:pStyle w:val="Default"/>
              <w:spacing w:before="60" w:after="60"/>
              <w:jc w:val="center"/>
              <w:rPr>
                <w:b/>
                <w:bCs/>
                <w:sz w:val="22"/>
                <w:szCs w:val="22"/>
              </w:rPr>
            </w:pPr>
          </w:p>
        </w:tc>
      </w:tr>
      <w:tr xmlns:wp14="http://schemas.microsoft.com/office/word/2010/wordml" w:rsidRPr="004110FC" w:rsidR="00631BA4" w:rsidTr="000825AA" w14:paraId="42276244" wp14:textId="77777777">
        <w:trPr>
          <w:gridAfter w:val="1"/>
          <w:wAfter w:w="12" w:type="dxa"/>
          <w:trHeight w:val="812"/>
        </w:trPr>
        <w:tc>
          <w:tcPr>
            <w:tcW w:w="72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0825AA" w:rsidR="00631BA4" w:rsidP="00C4773E" w:rsidRDefault="00631BA4" w14:paraId="4E8696B3" wp14:textId="77777777">
            <w:pPr>
              <w:pStyle w:val="Default"/>
              <w:spacing w:before="60" w:after="60"/>
              <w:rPr>
                <w:color w:val="auto"/>
                <w:sz w:val="22"/>
                <w:szCs w:val="22"/>
              </w:rPr>
            </w:pPr>
            <w:r w:rsidRPr="000825AA">
              <w:rPr>
                <w:color w:val="auto"/>
                <w:sz w:val="22"/>
              </w:rPr>
              <w:t>Experience of working with people with challenging behaviour, poor engagement, alcohol/substance misuse, mental health issues, and vulnerable individuals.</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110FC" w:rsidR="00631BA4" w:rsidP="00C4773E" w:rsidRDefault="00631BA4" w14:paraId="0FB78278" wp14:textId="77777777">
            <w:pPr>
              <w:pStyle w:val="Default"/>
              <w:spacing w:before="60" w:after="60"/>
              <w:jc w:val="center"/>
              <w:rPr>
                <w:color w:val="auto"/>
                <w:sz w:val="22"/>
                <w:szCs w:val="22"/>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631BA4" w:rsidR="00631BA4" w:rsidP="00C4773E" w:rsidRDefault="00631BA4" w14:paraId="7E0CB7FE" wp14:textId="77777777">
            <w:pPr>
              <w:pStyle w:val="Default"/>
              <w:spacing w:before="60" w:after="60"/>
              <w:jc w:val="center"/>
              <w:rPr>
                <w:bCs/>
                <w:sz w:val="22"/>
                <w:szCs w:val="22"/>
              </w:rPr>
            </w:pPr>
            <w:r>
              <w:rPr>
                <w:bCs/>
                <w:sz w:val="22"/>
                <w:szCs w:val="22"/>
              </w:rPr>
              <w:t>X</w:t>
            </w:r>
          </w:p>
        </w:tc>
      </w:tr>
      <w:tr xmlns:wp14="http://schemas.microsoft.com/office/word/2010/wordml" w:rsidRPr="004110FC" w:rsidR="008A647B" w:rsidTr="00302DC6" w14:paraId="3381E3EB" wp14:textId="77777777">
        <w:trPr>
          <w:gridAfter w:val="1"/>
          <w:wAfter w:w="12" w:type="dxa"/>
          <w:trHeight w:val="112"/>
        </w:trPr>
        <w:tc>
          <w:tcPr>
            <w:tcW w:w="72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110FC" w:rsidR="002C2577" w:rsidP="000825AA" w:rsidRDefault="000825AA" w14:paraId="59616EF6" wp14:textId="77777777">
            <w:pPr>
              <w:pStyle w:val="Default"/>
              <w:spacing w:before="60" w:after="60"/>
              <w:rPr>
                <w:sz w:val="22"/>
                <w:szCs w:val="22"/>
              </w:rPr>
            </w:pPr>
            <w:r>
              <w:rPr>
                <w:sz w:val="22"/>
                <w:szCs w:val="22"/>
              </w:rPr>
              <w:t>6 months</w:t>
            </w:r>
            <w:r w:rsidRPr="004110FC" w:rsidR="008A647B">
              <w:rPr>
                <w:sz w:val="22"/>
                <w:szCs w:val="22"/>
              </w:rPr>
              <w:t xml:space="preserve"> experience of </w:t>
            </w:r>
            <w:r>
              <w:rPr>
                <w:sz w:val="22"/>
                <w:szCs w:val="22"/>
              </w:rPr>
              <w:t xml:space="preserve">people management and </w:t>
            </w:r>
            <w:r w:rsidRPr="004110FC">
              <w:rPr>
                <w:sz w:val="22"/>
                <w:szCs w:val="22"/>
              </w:rPr>
              <w:t>implementing policies and procedures</w:t>
            </w:r>
            <w:r>
              <w:rPr>
                <w:sz w:val="22"/>
                <w:szCs w:val="22"/>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110FC" w:rsidR="008A647B" w:rsidP="000825AA" w:rsidRDefault="000825AA" w14:paraId="41E61A33" wp14:textId="77777777">
            <w:pPr>
              <w:pStyle w:val="Default"/>
              <w:spacing w:before="60" w:after="60"/>
              <w:jc w:val="center"/>
              <w:rPr>
                <w:sz w:val="22"/>
                <w:szCs w:val="22"/>
              </w:rPr>
            </w:pPr>
            <w:r>
              <w:rPr>
                <w:sz w:val="22"/>
                <w:szCs w:val="22"/>
              </w:rPr>
              <w:t>X</w:t>
            </w:r>
          </w:p>
        </w:tc>
        <w:tc>
          <w:tcPr>
            <w:tcW w:w="198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110FC" w:rsidR="008A647B" w:rsidP="00C4773E" w:rsidRDefault="008A647B" w14:paraId="1FC39945" wp14:textId="77777777">
            <w:pPr>
              <w:pStyle w:val="Default"/>
              <w:spacing w:before="60" w:after="60"/>
              <w:jc w:val="center"/>
              <w:rPr>
                <w:bCs/>
                <w:sz w:val="22"/>
                <w:szCs w:val="22"/>
              </w:rPr>
            </w:pPr>
          </w:p>
        </w:tc>
      </w:tr>
      <w:tr xmlns:wp14="http://schemas.microsoft.com/office/word/2010/wordml" w:rsidRPr="004110FC" w:rsidR="008A647B" w:rsidTr="00302DC6" w14:paraId="0E81C51B" wp14:textId="77777777">
        <w:trPr>
          <w:gridAfter w:val="1"/>
          <w:wAfter w:w="12" w:type="dxa"/>
          <w:trHeight w:val="112"/>
        </w:trPr>
        <w:tc>
          <w:tcPr>
            <w:tcW w:w="10769"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110FC" w:rsidR="008A647B" w:rsidP="00C4773E" w:rsidRDefault="000B4829" w14:paraId="10083F9E" wp14:textId="77777777">
            <w:pPr>
              <w:spacing w:before="60" w:after="60"/>
              <w:rPr>
                <w:rFonts w:ascii="Arial" w:hAnsi="Arial" w:cs="Arial"/>
                <w:bCs/>
              </w:rPr>
            </w:pPr>
            <w:r w:rsidRPr="00264FAA">
              <w:rPr>
                <w:rFonts w:ascii="Arial" w:hAnsi="Arial" w:cs="Arial"/>
                <w:b/>
              </w:rPr>
              <w:t>Education and Knowledge</w:t>
            </w:r>
          </w:p>
        </w:tc>
      </w:tr>
      <w:tr xmlns:wp14="http://schemas.microsoft.com/office/word/2010/wordml" w:rsidRPr="004110FC" w:rsidR="000B4829" w:rsidTr="00302DC6" w14:paraId="6C753C6E" wp14:textId="77777777">
        <w:trPr>
          <w:gridAfter w:val="1"/>
          <w:wAfter w:w="12" w:type="dxa"/>
          <w:trHeight w:val="112"/>
        </w:trPr>
        <w:tc>
          <w:tcPr>
            <w:tcW w:w="72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0B4829" w:rsidR="000B4829" w:rsidP="000825AA" w:rsidRDefault="000B4829" w14:paraId="5E81C742" wp14:textId="77777777">
            <w:pPr>
              <w:pStyle w:val="Default"/>
              <w:spacing w:before="60" w:after="60"/>
              <w:rPr>
                <w:sz w:val="22"/>
                <w:szCs w:val="22"/>
              </w:rPr>
            </w:pPr>
            <w:r w:rsidRPr="000825AA">
              <w:rPr>
                <w:color w:val="auto"/>
                <w:sz w:val="22"/>
                <w:szCs w:val="22"/>
              </w:rPr>
              <w:t xml:space="preserve">NVQ </w:t>
            </w:r>
            <w:r w:rsidRPr="000825AA" w:rsidR="00D260D6">
              <w:rPr>
                <w:color w:val="auto"/>
                <w:sz w:val="22"/>
                <w:szCs w:val="22"/>
              </w:rPr>
              <w:t>L</w:t>
            </w:r>
            <w:r w:rsidRPr="000825AA">
              <w:rPr>
                <w:color w:val="auto"/>
                <w:sz w:val="22"/>
                <w:szCs w:val="22"/>
              </w:rPr>
              <w:t xml:space="preserve">evel </w:t>
            </w:r>
            <w:r w:rsidRPr="000825AA" w:rsidR="00D260D6">
              <w:rPr>
                <w:color w:val="auto"/>
                <w:sz w:val="22"/>
                <w:szCs w:val="22"/>
              </w:rPr>
              <w:t xml:space="preserve">3 </w:t>
            </w:r>
            <w:r w:rsidRPr="000825AA">
              <w:rPr>
                <w:color w:val="auto"/>
                <w:sz w:val="22"/>
                <w:szCs w:val="22"/>
              </w:rPr>
              <w:t>qualification</w:t>
            </w:r>
            <w:r w:rsidRPr="000825AA" w:rsidR="000825AA">
              <w:rPr>
                <w:color w:val="auto"/>
                <w:sz w:val="22"/>
                <w:szCs w:val="22"/>
              </w:rPr>
              <w:t>, or equivalent, in relevant area of work.</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0B4829" w:rsidP="00C4773E" w:rsidRDefault="000825AA" w14:paraId="2A5697B1" wp14:textId="77777777">
            <w:pPr>
              <w:pStyle w:val="Default"/>
              <w:spacing w:before="60" w:after="60"/>
              <w:jc w:val="center"/>
              <w:rPr>
                <w:sz w:val="22"/>
                <w:szCs w:val="22"/>
              </w:rPr>
            </w:pPr>
            <w:r>
              <w:rPr>
                <w:sz w:val="22"/>
                <w:szCs w:val="22"/>
              </w:rPr>
              <w:t>X</w:t>
            </w:r>
          </w:p>
        </w:tc>
        <w:tc>
          <w:tcPr>
            <w:tcW w:w="198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213EFF" w:rsidR="000B4829" w:rsidP="00C4773E" w:rsidRDefault="000B4829" w14:paraId="0562CB0E" wp14:textId="77777777">
            <w:pPr>
              <w:pStyle w:val="Default"/>
              <w:spacing w:before="60" w:after="60"/>
              <w:jc w:val="center"/>
              <w:rPr>
                <w:bCs/>
                <w:sz w:val="22"/>
                <w:szCs w:val="22"/>
              </w:rPr>
            </w:pPr>
          </w:p>
        </w:tc>
      </w:tr>
      <w:tr xmlns:wp14="http://schemas.microsoft.com/office/word/2010/wordml" w:rsidRPr="004110FC" w:rsidR="008A647B" w:rsidTr="00302DC6" w14:paraId="14FA7E7D" wp14:textId="77777777">
        <w:trPr>
          <w:gridAfter w:val="1"/>
          <w:wAfter w:w="12" w:type="dxa"/>
          <w:trHeight w:val="112"/>
        </w:trPr>
        <w:tc>
          <w:tcPr>
            <w:tcW w:w="72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110FC" w:rsidR="002C2577" w:rsidP="000825AA" w:rsidRDefault="008A647B" w14:paraId="43F00ED8" wp14:textId="77777777">
            <w:pPr>
              <w:pStyle w:val="Default"/>
              <w:spacing w:before="60" w:after="60"/>
              <w:rPr>
                <w:bCs/>
                <w:sz w:val="22"/>
                <w:szCs w:val="22"/>
              </w:rPr>
            </w:pPr>
            <w:r w:rsidRPr="004110FC">
              <w:rPr>
                <w:bCs/>
                <w:sz w:val="22"/>
                <w:szCs w:val="22"/>
              </w:rPr>
              <w:t xml:space="preserve">Knowledge of </w:t>
            </w:r>
            <w:r w:rsidR="008C0921">
              <w:rPr>
                <w:bCs/>
                <w:sz w:val="22"/>
                <w:szCs w:val="22"/>
              </w:rPr>
              <w:t xml:space="preserve">support planning, </w:t>
            </w:r>
            <w:r w:rsidR="000825AA">
              <w:rPr>
                <w:bCs/>
                <w:sz w:val="22"/>
                <w:szCs w:val="22"/>
              </w:rPr>
              <w:t>harm r</w:t>
            </w:r>
            <w:r w:rsidR="002C2577">
              <w:rPr>
                <w:bCs/>
                <w:sz w:val="22"/>
                <w:szCs w:val="22"/>
              </w:rPr>
              <w:t>eduction</w:t>
            </w:r>
            <w:r w:rsidR="000825AA">
              <w:rPr>
                <w:bCs/>
                <w:sz w:val="22"/>
                <w:szCs w:val="22"/>
              </w:rPr>
              <w:t>, risk assessment and management, and able to implement this in your work.</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110FC" w:rsidR="008A647B" w:rsidP="00C4773E" w:rsidRDefault="002C2577" w14:paraId="2AA7E729" wp14:textId="77777777">
            <w:pPr>
              <w:pStyle w:val="Default"/>
              <w:spacing w:before="60" w:after="60"/>
              <w:jc w:val="center"/>
              <w:rPr>
                <w:sz w:val="22"/>
                <w:szCs w:val="22"/>
              </w:rPr>
            </w:pPr>
            <w:r>
              <w:rPr>
                <w:sz w:val="22"/>
                <w:szCs w:val="22"/>
              </w:rPr>
              <w:t>X</w:t>
            </w:r>
          </w:p>
        </w:tc>
        <w:tc>
          <w:tcPr>
            <w:tcW w:w="198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213EFF" w:rsidR="008A647B" w:rsidP="00C4773E" w:rsidRDefault="008A647B" w14:paraId="34CE0A41" wp14:textId="77777777">
            <w:pPr>
              <w:pStyle w:val="Default"/>
              <w:spacing w:before="60" w:after="60"/>
              <w:jc w:val="center"/>
              <w:rPr>
                <w:bCs/>
                <w:sz w:val="22"/>
                <w:szCs w:val="22"/>
              </w:rPr>
            </w:pPr>
          </w:p>
        </w:tc>
      </w:tr>
      <w:tr xmlns:wp14="http://schemas.microsoft.com/office/word/2010/wordml" w:rsidRPr="004110FC" w:rsidR="008A647B" w:rsidTr="00302DC6" w14:paraId="1F6D252E" wp14:textId="77777777">
        <w:trPr>
          <w:gridAfter w:val="1"/>
          <w:wAfter w:w="12" w:type="dxa"/>
          <w:trHeight w:val="112"/>
        </w:trPr>
        <w:tc>
          <w:tcPr>
            <w:tcW w:w="72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110FC" w:rsidR="008A647B" w:rsidP="008C0921" w:rsidRDefault="008A647B" w14:paraId="64B7A85F" wp14:textId="77777777">
            <w:pPr>
              <w:pStyle w:val="Default"/>
              <w:spacing w:before="60" w:after="60"/>
              <w:rPr>
                <w:sz w:val="22"/>
                <w:szCs w:val="22"/>
              </w:rPr>
            </w:pPr>
            <w:r w:rsidRPr="004110FC">
              <w:rPr>
                <w:sz w:val="22"/>
                <w:szCs w:val="22"/>
              </w:rPr>
              <w:t>Knowledge of planning and coordinating services</w:t>
            </w:r>
            <w:r w:rsidR="000825AA">
              <w:rPr>
                <w:sz w:val="22"/>
                <w:szCs w:val="22"/>
              </w:rPr>
              <w:t xml:space="preserve">, including </w:t>
            </w:r>
            <w:r w:rsidR="008C0921">
              <w:rPr>
                <w:sz w:val="22"/>
                <w:szCs w:val="22"/>
              </w:rPr>
              <w:t xml:space="preserve">working in partnership with </w:t>
            </w:r>
            <w:r w:rsidR="000825AA">
              <w:rPr>
                <w:sz w:val="22"/>
                <w:szCs w:val="22"/>
              </w:rPr>
              <w:t>internal and external organisations.</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110FC" w:rsidR="008A647B" w:rsidP="00C4773E" w:rsidRDefault="008A647B" w14:paraId="6AE3BE76" wp14:textId="77777777">
            <w:pPr>
              <w:pStyle w:val="Default"/>
              <w:spacing w:before="60" w:after="60"/>
              <w:jc w:val="center"/>
              <w:rPr>
                <w:sz w:val="22"/>
                <w:szCs w:val="22"/>
              </w:rPr>
            </w:pPr>
            <w:r w:rsidRPr="004110FC">
              <w:rPr>
                <w:sz w:val="22"/>
                <w:szCs w:val="22"/>
              </w:rPr>
              <w:t>X</w:t>
            </w:r>
          </w:p>
        </w:tc>
        <w:tc>
          <w:tcPr>
            <w:tcW w:w="198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110FC" w:rsidR="008A647B" w:rsidP="00C4773E" w:rsidRDefault="008A647B" w14:paraId="62EBF3C5" wp14:textId="77777777">
            <w:pPr>
              <w:pStyle w:val="Default"/>
              <w:spacing w:before="60" w:after="60"/>
              <w:jc w:val="center"/>
              <w:rPr>
                <w:b/>
                <w:bCs/>
                <w:sz w:val="22"/>
                <w:szCs w:val="22"/>
              </w:rPr>
            </w:pPr>
          </w:p>
        </w:tc>
      </w:tr>
      <w:tr xmlns:wp14="http://schemas.microsoft.com/office/word/2010/wordml" w:rsidRPr="004110FC" w:rsidR="008A647B" w:rsidTr="00302DC6" w14:paraId="37FBCC7B" wp14:textId="77777777">
        <w:trPr>
          <w:gridAfter w:val="1"/>
          <w:wAfter w:w="12" w:type="dxa"/>
          <w:trHeight w:val="112"/>
        </w:trPr>
        <w:tc>
          <w:tcPr>
            <w:tcW w:w="7224" w:type="dxa"/>
            <w:tcBorders>
              <w:top w:val="single" w:color="000000" w:sz="4" w:space="0"/>
              <w:left w:val="single" w:color="000000" w:sz="4" w:space="0"/>
              <w:bottom w:val="single" w:color="000000" w:sz="4" w:space="0"/>
              <w:right w:val="single" w:color="auto" w:sz="4" w:space="0"/>
            </w:tcBorders>
            <w:shd w:val="clear" w:color="auto" w:fill="auto"/>
            <w:tcMar>
              <w:top w:w="0" w:type="dxa"/>
              <w:left w:w="108" w:type="dxa"/>
              <w:bottom w:w="0" w:type="dxa"/>
              <w:right w:w="108" w:type="dxa"/>
            </w:tcMar>
          </w:tcPr>
          <w:p w:rsidRPr="004110FC" w:rsidR="008A647B" w:rsidP="00D260D6" w:rsidRDefault="000825AA" w14:paraId="4A275728" wp14:textId="77777777">
            <w:pPr>
              <w:pStyle w:val="Default"/>
              <w:spacing w:before="60" w:after="60"/>
              <w:rPr>
                <w:bCs/>
                <w:color w:val="auto"/>
                <w:sz w:val="22"/>
                <w:szCs w:val="22"/>
              </w:rPr>
            </w:pPr>
            <w:r>
              <w:rPr>
                <w:bCs/>
                <w:sz w:val="22"/>
                <w:szCs w:val="22"/>
              </w:rPr>
              <w:t>S</w:t>
            </w:r>
            <w:r w:rsidR="00EA6EEC">
              <w:rPr>
                <w:bCs/>
                <w:sz w:val="22"/>
                <w:szCs w:val="22"/>
              </w:rPr>
              <w:t>ound knowledge of issues affecting homeless people including those specific to females</w:t>
            </w:r>
            <w:r>
              <w:rPr>
                <w:bCs/>
                <w:sz w:val="22"/>
                <w:szCs w:val="22"/>
              </w:rPr>
              <w:t>, rough sleepers, and the vulnerably housed.</w:t>
            </w:r>
          </w:p>
        </w:tc>
        <w:tc>
          <w:tcPr>
            <w:tcW w:w="1563" w:type="dxa"/>
            <w:tcBorders>
              <w:top w:val="single" w:color="000000" w:sz="4" w:space="0"/>
              <w:left w:val="single" w:color="auto" w:sz="4" w:space="0"/>
              <w:bottom w:val="single" w:color="000000" w:sz="4" w:space="0"/>
              <w:right w:val="single" w:color="000000" w:sz="4" w:space="0"/>
            </w:tcBorders>
            <w:shd w:val="clear" w:color="auto" w:fill="auto"/>
            <w:tcMar>
              <w:top w:w="0" w:type="dxa"/>
              <w:left w:w="108" w:type="dxa"/>
              <w:bottom w:w="0" w:type="dxa"/>
              <w:right w:w="108" w:type="dxa"/>
            </w:tcMar>
          </w:tcPr>
          <w:p w:rsidRPr="004110FC" w:rsidR="008A647B" w:rsidP="00C4773E" w:rsidRDefault="008A647B" w14:paraId="6D98A12B" wp14:textId="77777777">
            <w:pPr>
              <w:pStyle w:val="Default"/>
              <w:spacing w:before="60" w:after="60"/>
              <w:jc w:val="center"/>
              <w:rPr>
                <w:color w:val="auto"/>
                <w:sz w:val="22"/>
                <w:szCs w:val="22"/>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110FC" w:rsidR="008A647B" w:rsidP="00C4773E" w:rsidRDefault="003A5B5E" w14:paraId="18F67DA1" wp14:textId="77777777">
            <w:pPr>
              <w:pStyle w:val="Default"/>
              <w:spacing w:before="60" w:after="60"/>
              <w:jc w:val="center"/>
              <w:rPr>
                <w:bCs/>
                <w:sz w:val="22"/>
                <w:szCs w:val="22"/>
              </w:rPr>
            </w:pPr>
            <w:r>
              <w:rPr>
                <w:bCs/>
                <w:sz w:val="22"/>
                <w:szCs w:val="22"/>
              </w:rPr>
              <w:t>X</w:t>
            </w:r>
          </w:p>
        </w:tc>
      </w:tr>
      <w:tr xmlns:wp14="http://schemas.microsoft.com/office/word/2010/wordml" w:rsidRPr="004110FC" w:rsidR="008A647B" w:rsidTr="00302DC6" w14:paraId="608972A8" wp14:textId="77777777">
        <w:trPr>
          <w:gridAfter w:val="1"/>
          <w:wAfter w:w="12" w:type="dxa"/>
          <w:trHeight w:val="112"/>
        </w:trPr>
        <w:tc>
          <w:tcPr>
            <w:tcW w:w="72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110FC" w:rsidR="008A647B" w:rsidP="00877A09" w:rsidRDefault="00877A09" w14:paraId="636042DA" wp14:textId="77777777">
            <w:pPr>
              <w:suppressAutoHyphens w:val="0"/>
              <w:autoSpaceDN/>
              <w:spacing w:after="0" w:line="240" w:lineRule="auto"/>
              <w:textAlignment w:val="auto"/>
            </w:pPr>
            <w:r w:rsidRPr="00877A09">
              <w:rPr>
                <w:rFonts w:ascii="Arial" w:hAnsi="Arial" w:cs="Arial"/>
                <w:color w:val="000000" w:themeColor="text1"/>
              </w:rPr>
              <w:t>Understanding of and ability to adhere to Equality, Diversity &amp; Inclusion, Health &amp; Safety, Protection of Adults and Children at Risk, and other relevant policies specific to post</w:t>
            </w:r>
            <w:r>
              <w:rPr>
                <w:rFonts w:ascii="Arial" w:hAnsi="Arial" w:cs="Arial"/>
                <w:color w:val="000000" w:themeColor="text1"/>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110FC" w:rsidR="008A647B" w:rsidP="00C4773E" w:rsidRDefault="008A647B" w14:paraId="1551937A" wp14:textId="77777777">
            <w:pPr>
              <w:pStyle w:val="Default"/>
              <w:spacing w:before="60" w:after="60"/>
              <w:jc w:val="center"/>
              <w:rPr>
                <w:sz w:val="22"/>
                <w:szCs w:val="22"/>
              </w:rPr>
            </w:pPr>
            <w:r w:rsidRPr="004110FC">
              <w:rPr>
                <w:sz w:val="22"/>
                <w:szCs w:val="22"/>
              </w:rPr>
              <w:t>X</w:t>
            </w:r>
          </w:p>
        </w:tc>
        <w:tc>
          <w:tcPr>
            <w:tcW w:w="198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110FC" w:rsidR="008A647B" w:rsidP="00C4773E" w:rsidRDefault="008A647B" w14:paraId="2946DB82" wp14:textId="77777777">
            <w:pPr>
              <w:pStyle w:val="Default"/>
              <w:spacing w:before="60" w:after="60"/>
              <w:jc w:val="center"/>
              <w:rPr>
                <w:b/>
                <w:bCs/>
                <w:sz w:val="22"/>
                <w:szCs w:val="22"/>
              </w:rPr>
            </w:pPr>
          </w:p>
        </w:tc>
      </w:tr>
      <w:tr xmlns:wp14="http://schemas.microsoft.com/office/word/2010/wordml" w:rsidRPr="004110FC" w:rsidR="008A647B" w:rsidTr="00087DFB" w14:paraId="0A1E2653" wp14:textId="77777777">
        <w:trPr>
          <w:gridAfter w:val="1"/>
          <w:wAfter w:w="12" w:type="dxa"/>
          <w:trHeight w:val="570"/>
        </w:trPr>
        <w:tc>
          <w:tcPr>
            <w:tcW w:w="7224" w:type="dxa"/>
            <w:tcBorders>
              <w:top w:val="single" w:color="000000" w:sz="4" w:space="0"/>
              <w:left w:val="single" w:color="000000" w:sz="4" w:space="0"/>
              <w:bottom w:val="single" w:color="auto" w:sz="4" w:space="0"/>
              <w:right w:val="single" w:color="000000" w:sz="4" w:space="0"/>
            </w:tcBorders>
            <w:shd w:val="clear" w:color="auto" w:fill="auto"/>
            <w:tcMar>
              <w:top w:w="0" w:type="dxa"/>
              <w:left w:w="108" w:type="dxa"/>
              <w:bottom w:w="0" w:type="dxa"/>
              <w:right w:w="108" w:type="dxa"/>
            </w:tcMar>
          </w:tcPr>
          <w:p w:rsidRPr="004110FC" w:rsidR="008A647B" w:rsidP="008F1408" w:rsidRDefault="00631BA4" w14:paraId="42FFBF98" wp14:textId="77777777">
            <w:pPr>
              <w:suppressAutoHyphens w:val="0"/>
              <w:autoSpaceDN/>
              <w:spacing w:before="60" w:after="60" w:line="240" w:lineRule="auto"/>
              <w:textAlignment w:val="auto"/>
            </w:pPr>
            <w:r w:rsidRPr="00877A09">
              <w:rPr>
                <w:rFonts w:ascii="Arial" w:hAnsi="Arial" w:cs="Arial"/>
              </w:rPr>
              <w:t>Understanding and commitment to working within our ethos of high tolerance, low threshold services</w:t>
            </w:r>
            <w:r w:rsidR="00877A09">
              <w:rPr>
                <w:rFonts w:ascii="Arial" w:hAnsi="Arial" w:cs="Arial"/>
              </w:rPr>
              <w:t>.</w:t>
            </w:r>
          </w:p>
        </w:tc>
        <w:tc>
          <w:tcPr>
            <w:tcW w:w="1563" w:type="dxa"/>
            <w:tcBorders>
              <w:top w:val="single" w:color="000000" w:sz="4" w:space="0"/>
              <w:left w:val="single" w:color="000000" w:sz="4" w:space="0"/>
              <w:bottom w:val="single" w:color="auto" w:sz="4" w:space="0"/>
              <w:right w:val="single" w:color="000000" w:sz="4" w:space="0"/>
            </w:tcBorders>
            <w:shd w:val="clear" w:color="auto" w:fill="auto"/>
            <w:tcMar>
              <w:top w:w="0" w:type="dxa"/>
              <w:left w:w="108" w:type="dxa"/>
              <w:bottom w:w="0" w:type="dxa"/>
              <w:right w:w="108" w:type="dxa"/>
            </w:tcMar>
          </w:tcPr>
          <w:p w:rsidRPr="004110FC" w:rsidR="008A647B" w:rsidP="00C4773E" w:rsidRDefault="008A647B" w14:paraId="540B4049" wp14:textId="77777777">
            <w:pPr>
              <w:pStyle w:val="Default"/>
              <w:spacing w:before="60" w:after="60"/>
              <w:jc w:val="center"/>
              <w:rPr>
                <w:sz w:val="22"/>
                <w:szCs w:val="22"/>
              </w:rPr>
            </w:pPr>
            <w:r w:rsidRPr="004110FC">
              <w:rPr>
                <w:sz w:val="22"/>
                <w:szCs w:val="22"/>
              </w:rPr>
              <w:t>X</w:t>
            </w:r>
          </w:p>
        </w:tc>
        <w:tc>
          <w:tcPr>
            <w:tcW w:w="1982" w:type="dxa"/>
            <w:tcBorders>
              <w:top w:val="single" w:color="000000" w:sz="4" w:space="0"/>
              <w:left w:val="single" w:color="000000" w:sz="4" w:space="0"/>
              <w:bottom w:val="single" w:color="auto" w:sz="4" w:space="0"/>
              <w:right w:val="single" w:color="000000" w:sz="4" w:space="0"/>
            </w:tcBorders>
            <w:shd w:val="clear" w:color="auto" w:fill="auto"/>
            <w:tcMar>
              <w:top w:w="0" w:type="dxa"/>
              <w:left w:w="108" w:type="dxa"/>
              <w:bottom w:w="0" w:type="dxa"/>
              <w:right w:w="108" w:type="dxa"/>
            </w:tcMar>
          </w:tcPr>
          <w:p w:rsidRPr="004110FC" w:rsidR="008A647B" w:rsidP="00C4773E" w:rsidRDefault="008A647B" w14:paraId="5997CC1D" wp14:textId="77777777">
            <w:pPr>
              <w:pStyle w:val="Default"/>
              <w:spacing w:before="60" w:after="60"/>
              <w:jc w:val="center"/>
              <w:rPr>
                <w:b/>
                <w:bCs/>
                <w:sz w:val="22"/>
                <w:szCs w:val="22"/>
              </w:rPr>
            </w:pPr>
          </w:p>
        </w:tc>
      </w:tr>
      <w:tr xmlns:wp14="http://schemas.microsoft.com/office/word/2010/wordml" w:rsidRPr="004110FC" w:rsidR="00087DFB" w:rsidTr="00302DC6" w14:paraId="0985A215" wp14:textId="77777777">
        <w:trPr>
          <w:gridAfter w:val="1"/>
          <w:wAfter w:w="12" w:type="dxa"/>
          <w:trHeight w:val="180"/>
        </w:trPr>
        <w:tc>
          <w:tcPr>
            <w:tcW w:w="10769" w:type="dxa"/>
            <w:gridSpan w:val="3"/>
            <w:tcBorders>
              <w:top w:val="single" w:color="auto"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110FC" w:rsidR="00087DFB" w:rsidP="00C4773E" w:rsidRDefault="00087DFB" w14:paraId="3233F2C4" wp14:textId="77777777">
            <w:pPr>
              <w:pStyle w:val="Default"/>
              <w:spacing w:before="60" w:after="60"/>
              <w:rPr>
                <w:b/>
                <w:bCs/>
                <w:sz w:val="22"/>
                <w:szCs w:val="22"/>
              </w:rPr>
            </w:pPr>
            <w:r w:rsidRPr="00087DFB">
              <w:rPr>
                <w:b/>
                <w:sz w:val="22"/>
                <w:szCs w:val="22"/>
              </w:rPr>
              <w:t xml:space="preserve">Skills </w:t>
            </w:r>
            <w:r w:rsidR="00877A09">
              <w:rPr>
                <w:b/>
                <w:sz w:val="22"/>
                <w:szCs w:val="22"/>
              </w:rPr>
              <w:t>and Abilities</w:t>
            </w:r>
          </w:p>
        </w:tc>
      </w:tr>
      <w:tr xmlns:wp14="http://schemas.microsoft.com/office/word/2010/wordml" w:rsidRPr="004110FC" w:rsidR="008A647B" w:rsidTr="00302DC6" w14:paraId="0163EF35" wp14:textId="77777777">
        <w:trPr>
          <w:trHeight w:val="112"/>
        </w:trPr>
        <w:tc>
          <w:tcPr>
            <w:tcW w:w="72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110FC" w:rsidR="008A647B" w:rsidP="008C0921" w:rsidRDefault="008C0921" w14:paraId="239E9ED9" wp14:textId="77777777">
            <w:pPr>
              <w:pStyle w:val="Default"/>
              <w:spacing w:before="60" w:after="60"/>
              <w:rPr>
                <w:sz w:val="22"/>
                <w:szCs w:val="22"/>
              </w:rPr>
            </w:pPr>
            <w:r w:rsidRPr="008C0921">
              <w:rPr>
                <w:sz w:val="22"/>
              </w:rPr>
              <w:t>Able</w:t>
            </w:r>
            <w:r w:rsidRPr="008C0921">
              <w:rPr>
                <w:sz w:val="22"/>
              </w:rPr>
              <w:t xml:space="preserve"> to work in a busy environment, be solution and target focused, good time management skills, and demonstrate the ability to prioritise and make decisions under pressure</w:t>
            </w:r>
            <w:r>
              <w:rPr>
                <w:sz w:val="22"/>
              </w:rPr>
              <w:t>.</w:t>
            </w:r>
          </w:p>
        </w:tc>
        <w:tc>
          <w:tcPr>
            <w:tcW w:w="1563" w:type="dxa"/>
            <w:tcBorders>
              <w:right w:val="single" w:color="auto" w:sz="4" w:space="0"/>
            </w:tcBorders>
            <w:shd w:val="clear" w:color="auto" w:fill="auto"/>
          </w:tcPr>
          <w:p w:rsidRPr="004110FC" w:rsidR="008A647B" w:rsidP="00C4773E" w:rsidRDefault="008A647B" w14:paraId="2FC106A0" wp14:textId="77777777">
            <w:pPr>
              <w:suppressAutoHyphens w:val="0"/>
              <w:autoSpaceDN/>
              <w:spacing w:before="60" w:after="60" w:line="259" w:lineRule="auto"/>
              <w:jc w:val="center"/>
              <w:textAlignment w:val="auto"/>
              <w:rPr>
                <w:rFonts w:ascii="Arial" w:hAnsi="Arial" w:cs="Arial"/>
              </w:rPr>
            </w:pPr>
            <w:r w:rsidRPr="004110FC">
              <w:rPr>
                <w:rFonts w:ascii="Arial" w:hAnsi="Arial" w:cs="Arial"/>
              </w:rPr>
              <w:t>X</w:t>
            </w:r>
          </w:p>
        </w:tc>
        <w:tc>
          <w:tcPr>
            <w:tcW w:w="1994" w:type="dxa"/>
            <w:gridSpan w:val="2"/>
            <w:tcBorders>
              <w:right w:val="single" w:color="auto" w:sz="4" w:space="0"/>
            </w:tcBorders>
            <w:shd w:val="clear" w:color="auto" w:fill="auto"/>
          </w:tcPr>
          <w:p w:rsidRPr="004110FC" w:rsidR="008A647B" w:rsidP="00C4773E" w:rsidRDefault="008A647B" w14:paraId="110FFD37" wp14:textId="77777777">
            <w:pPr>
              <w:suppressAutoHyphens w:val="0"/>
              <w:autoSpaceDN/>
              <w:spacing w:before="60" w:after="60" w:line="259" w:lineRule="auto"/>
              <w:textAlignment w:val="auto"/>
              <w:rPr>
                <w:rFonts w:ascii="Arial" w:hAnsi="Arial" w:cs="Arial"/>
              </w:rPr>
            </w:pPr>
          </w:p>
        </w:tc>
      </w:tr>
      <w:tr xmlns:wp14="http://schemas.microsoft.com/office/word/2010/wordml" w:rsidRPr="004110FC" w:rsidR="008A647B" w:rsidTr="00302DC6" w14:paraId="187EE00B" wp14:textId="77777777">
        <w:trPr>
          <w:gridAfter w:val="1"/>
          <w:wAfter w:w="12" w:type="dxa"/>
          <w:trHeight w:val="112"/>
        </w:trPr>
        <w:tc>
          <w:tcPr>
            <w:tcW w:w="72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877A09" w:rsidR="008A647B" w:rsidP="006B3B3F" w:rsidRDefault="00877A09" w14:paraId="4D9D8570" wp14:textId="77777777">
            <w:pPr>
              <w:suppressAutoHyphens w:val="0"/>
              <w:autoSpaceDN/>
              <w:spacing w:after="0" w:line="240" w:lineRule="auto"/>
              <w:textAlignment w:val="auto"/>
              <w:rPr>
                <w:rFonts w:ascii="Arial" w:hAnsi="Arial" w:cs="Arial"/>
              </w:rPr>
            </w:pPr>
            <w:r w:rsidRPr="00877A09">
              <w:rPr>
                <w:rFonts w:ascii="Arial" w:hAnsi="Arial" w:cs="Arial"/>
              </w:rPr>
              <w:t>Excellent written/verbal communication</w:t>
            </w:r>
            <w:r w:rsidRPr="00877A09">
              <w:rPr>
                <w:rFonts w:ascii="Arial" w:hAnsi="Arial" w:cs="Arial"/>
              </w:rPr>
              <w:t>,</w:t>
            </w:r>
            <w:r w:rsidRPr="00877A09">
              <w:rPr>
                <w:rFonts w:ascii="Arial" w:hAnsi="Arial" w:cs="Arial"/>
              </w:rPr>
              <w:t xml:space="preserve"> interpe</w:t>
            </w:r>
            <w:r w:rsidRPr="00877A09">
              <w:rPr>
                <w:rFonts w:ascii="Arial" w:hAnsi="Arial" w:cs="Arial"/>
              </w:rPr>
              <w:t xml:space="preserve">rsonal, and team-working skills, and ability </w:t>
            </w:r>
            <w:r w:rsidRPr="00877A09" w:rsidR="008A647B">
              <w:rPr>
                <w:rFonts w:ascii="Arial" w:hAnsi="Arial" w:cs="Arial"/>
              </w:rPr>
              <w:t>to lead a team</w:t>
            </w:r>
            <w:r w:rsidRPr="00877A09">
              <w:rPr>
                <w:rFonts w:ascii="Arial" w:hAnsi="Arial" w:cs="Arial"/>
              </w:rPr>
              <w:t>.</w:t>
            </w:r>
          </w:p>
        </w:tc>
        <w:tc>
          <w:tcPr>
            <w:tcW w:w="1563" w:type="dxa"/>
            <w:tcBorders>
              <w:top w:val="single" w:color="auto" w:sz="4" w:space="0"/>
              <w:bottom w:val="single" w:color="auto" w:sz="4" w:space="0"/>
              <w:right w:val="single" w:color="auto" w:sz="4" w:space="0"/>
            </w:tcBorders>
            <w:shd w:val="clear" w:color="auto" w:fill="auto"/>
          </w:tcPr>
          <w:p w:rsidRPr="004110FC" w:rsidR="008A647B" w:rsidP="00C4773E" w:rsidRDefault="008A647B" w14:paraId="0BF38BBE" wp14:textId="77777777">
            <w:pPr>
              <w:suppressAutoHyphens w:val="0"/>
              <w:autoSpaceDN/>
              <w:spacing w:before="60" w:after="60" w:line="259" w:lineRule="auto"/>
              <w:jc w:val="center"/>
              <w:textAlignment w:val="auto"/>
              <w:rPr>
                <w:rFonts w:ascii="Arial" w:hAnsi="Arial" w:cs="Arial"/>
              </w:rPr>
            </w:pPr>
            <w:r w:rsidRPr="004110FC">
              <w:rPr>
                <w:rFonts w:ascii="Arial" w:hAnsi="Arial" w:cs="Arial"/>
              </w:rPr>
              <w:t>X</w:t>
            </w:r>
          </w:p>
        </w:tc>
        <w:tc>
          <w:tcPr>
            <w:tcW w:w="1982" w:type="dxa"/>
            <w:tcBorders>
              <w:top w:val="single" w:color="auto" w:sz="4" w:space="0"/>
              <w:bottom w:val="single" w:color="auto" w:sz="4" w:space="0"/>
              <w:right w:val="single" w:color="auto" w:sz="4" w:space="0"/>
            </w:tcBorders>
            <w:shd w:val="clear" w:color="auto" w:fill="auto"/>
          </w:tcPr>
          <w:p w:rsidRPr="004110FC" w:rsidR="008A647B" w:rsidP="00C4773E" w:rsidRDefault="008A647B" w14:paraId="6B699379" wp14:textId="77777777">
            <w:pPr>
              <w:suppressAutoHyphens w:val="0"/>
              <w:autoSpaceDN/>
              <w:spacing w:before="60" w:after="60" w:line="259" w:lineRule="auto"/>
              <w:textAlignment w:val="auto"/>
              <w:rPr>
                <w:rFonts w:ascii="Arial" w:hAnsi="Arial" w:cs="Arial"/>
              </w:rPr>
            </w:pPr>
          </w:p>
        </w:tc>
      </w:tr>
      <w:tr xmlns:wp14="http://schemas.microsoft.com/office/word/2010/wordml" w:rsidRPr="004110FC" w:rsidR="00087DFB" w:rsidTr="00087DFB" w14:paraId="3A0B5056" wp14:textId="77777777">
        <w:trPr>
          <w:gridAfter w:val="1"/>
          <w:wAfter w:w="12" w:type="dxa"/>
          <w:trHeight w:val="129"/>
        </w:trPr>
        <w:tc>
          <w:tcPr>
            <w:tcW w:w="7224" w:type="dxa"/>
            <w:tcBorders>
              <w:top w:val="single" w:color="auto"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110FC" w:rsidR="00087DFB" w:rsidP="006B3B3F" w:rsidRDefault="006B3B3F" w14:paraId="4DE3F4BF" wp14:textId="77777777">
            <w:pPr>
              <w:pStyle w:val="Default"/>
              <w:spacing w:before="60" w:after="60"/>
              <w:rPr>
                <w:sz w:val="22"/>
                <w:szCs w:val="22"/>
              </w:rPr>
            </w:pPr>
            <w:r>
              <w:rPr>
                <w:sz w:val="22"/>
                <w:szCs w:val="22"/>
              </w:rPr>
              <w:t>C</w:t>
            </w:r>
            <w:r w:rsidRPr="004110FC" w:rsidR="00087DFB">
              <w:rPr>
                <w:sz w:val="22"/>
                <w:szCs w:val="22"/>
              </w:rPr>
              <w:t xml:space="preserve">ompetent in the use of IT </w:t>
            </w:r>
            <w:r>
              <w:rPr>
                <w:sz w:val="22"/>
                <w:szCs w:val="22"/>
              </w:rPr>
              <w:t>system</w:t>
            </w:r>
            <w:r w:rsidRPr="004110FC" w:rsidR="00087DFB">
              <w:rPr>
                <w:sz w:val="22"/>
                <w:szCs w:val="22"/>
              </w:rPr>
              <w:t xml:space="preserve">s </w:t>
            </w:r>
            <w:r>
              <w:rPr>
                <w:sz w:val="22"/>
                <w:szCs w:val="22"/>
              </w:rPr>
              <w:t xml:space="preserve">(including </w:t>
            </w:r>
            <w:r w:rsidRPr="004110FC" w:rsidR="00087DFB">
              <w:rPr>
                <w:sz w:val="22"/>
                <w:szCs w:val="22"/>
              </w:rPr>
              <w:t>Microsoft</w:t>
            </w:r>
            <w:r>
              <w:rPr>
                <w:sz w:val="22"/>
                <w:szCs w:val="22"/>
              </w:rPr>
              <w:t>).</w:t>
            </w:r>
          </w:p>
        </w:tc>
        <w:tc>
          <w:tcPr>
            <w:tcW w:w="1563" w:type="dxa"/>
            <w:tcBorders>
              <w:top w:val="single" w:color="auto" w:sz="4" w:space="0"/>
              <w:bottom w:val="single" w:color="auto" w:sz="4" w:space="0"/>
              <w:right w:val="single" w:color="auto" w:sz="4" w:space="0"/>
            </w:tcBorders>
            <w:shd w:val="clear" w:color="auto" w:fill="auto"/>
          </w:tcPr>
          <w:p w:rsidRPr="004110FC" w:rsidR="00087DFB" w:rsidP="00C4773E" w:rsidRDefault="00087DFB" w14:paraId="3726491C" wp14:textId="77777777">
            <w:pPr>
              <w:spacing w:before="60" w:after="60" w:line="259" w:lineRule="auto"/>
              <w:jc w:val="center"/>
              <w:rPr>
                <w:rFonts w:ascii="Arial" w:hAnsi="Arial" w:cs="Arial"/>
              </w:rPr>
            </w:pPr>
            <w:r>
              <w:rPr>
                <w:rFonts w:ascii="Arial" w:hAnsi="Arial" w:cs="Arial"/>
              </w:rPr>
              <w:t>X</w:t>
            </w:r>
          </w:p>
        </w:tc>
        <w:tc>
          <w:tcPr>
            <w:tcW w:w="1982" w:type="dxa"/>
            <w:tcBorders>
              <w:top w:val="single" w:color="auto" w:sz="4" w:space="0"/>
              <w:bottom w:val="single" w:color="auto" w:sz="4" w:space="0"/>
              <w:right w:val="single" w:color="auto" w:sz="4" w:space="0"/>
            </w:tcBorders>
            <w:shd w:val="clear" w:color="auto" w:fill="auto"/>
          </w:tcPr>
          <w:p w:rsidRPr="004110FC" w:rsidR="00087DFB" w:rsidP="00C4773E" w:rsidRDefault="00087DFB" w14:paraId="3FE9F23F" wp14:textId="77777777">
            <w:pPr>
              <w:suppressAutoHyphens w:val="0"/>
              <w:autoSpaceDN/>
              <w:spacing w:before="60" w:after="60" w:line="259" w:lineRule="auto"/>
              <w:textAlignment w:val="auto"/>
              <w:rPr>
                <w:rFonts w:ascii="Arial" w:hAnsi="Arial" w:cs="Arial"/>
              </w:rPr>
            </w:pPr>
          </w:p>
        </w:tc>
      </w:tr>
      <w:tr xmlns:wp14="http://schemas.microsoft.com/office/word/2010/wordml" w:rsidRPr="004110FC" w:rsidR="00C4773E" w:rsidTr="00C4773E" w14:paraId="6AD743D5" wp14:textId="77777777">
        <w:trPr>
          <w:gridAfter w:val="1"/>
          <w:wAfter w:w="12" w:type="dxa"/>
          <w:trHeight w:val="112"/>
        </w:trPr>
        <w:tc>
          <w:tcPr>
            <w:tcW w:w="7224"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Pr="008C0921" w:rsidR="00C4773E" w:rsidP="00C4773E" w:rsidRDefault="00C4773E" w14:paraId="45903DD1" wp14:textId="77777777">
            <w:pPr>
              <w:suppressAutoHyphens w:val="0"/>
              <w:autoSpaceDN/>
              <w:spacing w:before="60" w:after="60" w:line="240" w:lineRule="auto"/>
              <w:textAlignment w:val="auto"/>
              <w:rPr>
                <w:rFonts w:ascii="Arial" w:hAnsi="Arial" w:cs="Arial"/>
                <w:color w:val="000000" w:themeColor="text1"/>
              </w:rPr>
            </w:pPr>
            <w:r w:rsidRPr="008C0921">
              <w:rPr>
                <w:rFonts w:ascii="Arial" w:hAnsi="Arial" w:cs="Arial"/>
                <w:b/>
              </w:rPr>
              <w:t>Personal Attributes</w:t>
            </w:r>
          </w:p>
        </w:tc>
        <w:tc>
          <w:tcPr>
            <w:tcW w:w="1563" w:type="dxa"/>
            <w:tcBorders>
              <w:top w:val="single" w:color="000000" w:sz="4" w:space="0"/>
              <w:bottom w:val="single" w:color="000000" w:sz="4" w:space="0"/>
            </w:tcBorders>
            <w:shd w:val="clear" w:color="auto" w:fill="auto"/>
            <w:tcMar>
              <w:top w:w="0" w:type="dxa"/>
              <w:left w:w="108" w:type="dxa"/>
              <w:bottom w:w="0" w:type="dxa"/>
              <w:right w:w="108" w:type="dxa"/>
            </w:tcMar>
          </w:tcPr>
          <w:p w:rsidRPr="004110FC" w:rsidR="00C4773E" w:rsidP="00C4773E" w:rsidRDefault="00C4773E" w14:paraId="1F72F646" wp14:textId="77777777">
            <w:pPr>
              <w:pStyle w:val="Default"/>
              <w:spacing w:before="60" w:after="60"/>
              <w:jc w:val="center"/>
              <w:rPr>
                <w:sz w:val="22"/>
                <w:szCs w:val="22"/>
              </w:rPr>
            </w:pPr>
          </w:p>
        </w:tc>
        <w:tc>
          <w:tcPr>
            <w:tcW w:w="1982"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110FC" w:rsidR="00C4773E" w:rsidP="00C4773E" w:rsidRDefault="00C4773E" w14:paraId="08CE6F91" wp14:textId="77777777">
            <w:pPr>
              <w:pStyle w:val="Default"/>
              <w:spacing w:before="60" w:after="60"/>
              <w:jc w:val="center"/>
              <w:rPr>
                <w:bCs/>
                <w:sz w:val="22"/>
                <w:szCs w:val="22"/>
              </w:rPr>
            </w:pPr>
          </w:p>
        </w:tc>
      </w:tr>
      <w:tr xmlns:wp14="http://schemas.microsoft.com/office/word/2010/wordml" w:rsidRPr="004110FC" w:rsidR="008F74FD" w:rsidTr="00302DC6" w14:paraId="78FB5D33" wp14:textId="77777777">
        <w:trPr>
          <w:gridAfter w:val="1"/>
          <w:wAfter w:w="12" w:type="dxa"/>
          <w:trHeight w:val="112"/>
        </w:trPr>
        <w:tc>
          <w:tcPr>
            <w:tcW w:w="72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8F74FD" w:rsidR="008F74FD" w:rsidP="008C0921" w:rsidRDefault="008F74FD" w14:paraId="4A397702" wp14:textId="77777777">
            <w:pPr>
              <w:suppressAutoHyphens w:val="0"/>
              <w:autoSpaceDN/>
              <w:spacing w:before="60" w:after="60" w:line="240" w:lineRule="auto"/>
              <w:textAlignment w:val="auto"/>
              <w:rPr>
                <w:rFonts w:ascii="Arial" w:hAnsi="Arial" w:cs="Arial"/>
              </w:rPr>
            </w:pPr>
            <w:r w:rsidRPr="008F74FD">
              <w:rPr>
                <w:rFonts w:ascii="Arial" w:hAnsi="Arial" w:cs="Arial"/>
              </w:rPr>
              <w:t>Passionate, committed, and enthusiastic about making a positive difference to the homeless and vulnerably housed</w:t>
            </w:r>
            <w:r w:rsidRPr="008F74FD">
              <w:rPr>
                <w:rFonts w:ascii="Arial" w:hAnsi="Arial" w:cs="Arial"/>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8F74FD" w:rsidP="00C4773E" w:rsidRDefault="008F74FD" w14:paraId="6ABC5ABD" wp14:textId="77777777">
            <w:pPr>
              <w:pStyle w:val="Default"/>
              <w:spacing w:before="60" w:after="60"/>
              <w:jc w:val="center"/>
              <w:rPr>
                <w:sz w:val="22"/>
                <w:szCs w:val="22"/>
              </w:rPr>
            </w:pPr>
            <w:r>
              <w:rPr>
                <w:sz w:val="22"/>
                <w:szCs w:val="22"/>
              </w:rPr>
              <w:t>X</w:t>
            </w:r>
          </w:p>
        </w:tc>
        <w:tc>
          <w:tcPr>
            <w:tcW w:w="198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110FC" w:rsidR="008F74FD" w:rsidP="00C4773E" w:rsidRDefault="008F74FD" w14:paraId="61CDCEAD" wp14:textId="77777777">
            <w:pPr>
              <w:pStyle w:val="Default"/>
              <w:spacing w:before="60" w:after="60"/>
              <w:jc w:val="center"/>
              <w:rPr>
                <w:bCs/>
                <w:sz w:val="22"/>
                <w:szCs w:val="22"/>
              </w:rPr>
            </w:pPr>
          </w:p>
        </w:tc>
      </w:tr>
      <w:tr xmlns:wp14="http://schemas.microsoft.com/office/word/2010/wordml" w:rsidRPr="004110FC" w:rsidR="006B3B3F" w:rsidTr="00302DC6" w14:paraId="0776001B" wp14:textId="77777777">
        <w:trPr>
          <w:gridAfter w:val="1"/>
          <w:wAfter w:w="12" w:type="dxa"/>
          <w:trHeight w:val="112"/>
        </w:trPr>
        <w:tc>
          <w:tcPr>
            <w:tcW w:w="72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6B3B3F" w:rsidR="006B3B3F" w:rsidP="008C0921" w:rsidRDefault="006B3B3F" w14:paraId="1F0AE7C1" wp14:textId="77777777">
            <w:pPr>
              <w:suppressAutoHyphens w:val="0"/>
              <w:autoSpaceDN/>
              <w:spacing w:before="60" w:after="60" w:line="240" w:lineRule="auto"/>
              <w:textAlignment w:val="auto"/>
              <w:rPr>
                <w:rFonts w:ascii="Arial" w:hAnsi="Arial" w:cs="Arial"/>
                <w:color w:val="000000" w:themeColor="text1"/>
              </w:rPr>
            </w:pPr>
            <w:r w:rsidRPr="006B3B3F">
              <w:rPr>
                <w:rFonts w:ascii="Arial" w:hAnsi="Arial" w:cs="Arial"/>
              </w:rPr>
              <w:t>Non-judgemental, compassionate, and the ability to empathise</w:t>
            </w:r>
            <w:r>
              <w:rPr>
                <w:rFonts w:ascii="Arial" w:hAnsi="Arial" w:cs="Arial"/>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110FC" w:rsidR="006B3B3F" w:rsidP="00C4773E" w:rsidRDefault="006B3B3F" w14:paraId="58B47519" wp14:textId="77777777">
            <w:pPr>
              <w:pStyle w:val="Default"/>
              <w:spacing w:before="60" w:after="60"/>
              <w:jc w:val="center"/>
              <w:rPr>
                <w:sz w:val="22"/>
                <w:szCs w:val="22"/>
              </w:rPr>
            </w:pPr>
            <w:r>
              <w:rPr>
                <w:sz w:val="22"/>
                <w:szCs w:val="22"/>
              </w:rPr>
              <w:t>X</w:t>
            </w:r>
          </w:p>
        </w:tc>
        <w:tc>
          <w:tcPr>
            <w:tcW w:w="198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110FC" w:rsidR="006B3B3F" w:rsidP="00C4773E" w:rsidRDefault="006B3B3F" w14:paraId="6BB9E253" wp14:textId="77777777">
            <w:pPr>
              <w:pStyle w:val="Default"/>
              <w:spacing w:before="60" w:after="60"/>
              <w:jc w:val="center"/>
              <w:rPr>
                <w:bCs/>
                <w:sz w:val="22"/>
                <w:szCs w:val="22"/>
              </w:rPr>
            </w:pPr>
          </w:p>
        </w:tc>
      </w:tr>
      <w:tr xmlns:wp14="http://schemas.microsoft.com/office/word/2010/wordml" w:rsidRPr="004110FC" w:rsidR="008A647B" w:rsidTr="00302DC6" w14:paraId="09D22832" wp14:textId="77777777">
        <w:trPr>
          <w:gridAfter w:val="1"/>
          <w:wAfter w:w="12" w:type="dxa"/>
          <w:trHeight w:val="112"/>
        </w:trPr>
        <w:tc>
          <w:tcPr>
            <w:tcW w:w="72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8C0921" w:rsidR="00631BA4" w:rsidP="008C0921" w:rsidRDefault="00631BA4" w14:paraId="348F7BD4" wp14:textId="77777777">
            <w:pPr>
              <w:suppressAutoHyphens w:val="0"/>
              <w:autoSpaceDN/>
              <w:spacing w:before="60" w:after="60" w:line="240" w:lineRule="auto"/>
              <w:textAlignment w:val="auto"/>
              <w:rPr>
                <w:rFonts w:ascii="Arial" w:hAnsi="Arial" w:cs="Arial"/>
              </w:rPr>
            </w:pPr>
            <w:r w:rsidRPr="008C0921">
              <w:rPr>
                <w:rFonts w:ascii="Arial" w:hAnsi="Arial" w:cs="Arial"/>
                <w:color w:val="000000" w:themeColor="text1"/>
              </w:rPr>
              <w:t xml:space="preserve">Professional, </w:t>
            </w:r>
            <w:r w:rsidRPr="008C0921">
              <w:rPr>
                <w:rFonts w:ascii="Arial" w:hAnsi="Arial" w:cs="Arial"/>
              </w:rPr>
              <w:t>honest, trustwo</w:t>
            </w:r>
            <w:r w:rsidR="008C0921">
              <w:rPr>
                <w:rFonts w:ascii="Arial" w:hAnsi="Arial" w:cs="Arial"/>
              </w:rPr>
              <w:t>rthy, and respectful.</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110FC" w:rsidR="008A647B" w:rsidP="00C4773E" w:rsidRDefault="008A647B" w14:paraId="43C354A8" wp14:textId="77777777">
            <w:pPr>
              <w:pStyle w:val="Default"/>
              <w:spacing w:before="60" w:after="60"/>
              <w:jc w:val="center"/>
              <w:rPr>
                <w:sz w:val="22"/>
                <w:szCs w:val="22"/>
              </w:rPr>
            </w:pPr>
            <w:r w:rsidRPr="004110FC">
              <w:rPr>
                <w:sz w:val="22"/>
                <w:szCs w:val="22"/>
              </w:rPr>
              <w:t>X</w:t>
            </w:r>
          </w:p>
        </w:tc>
        <w:tc>
          <w:tcPr>
            <w:tcW w:w="198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110FC" w:rsidR="008A647B" w:rsidP="00C4773E" w:rsidRDefault="008A647B" w14:paraId="23DE523C" wp14:textId="77777777">
            <w:pPr>
              <w:pStyle w:val="Default"/>
              <w:spacing w:before="60" w:after="60"/>
              <w:jc w:val="center"/>
              <w:rPr>
                <w:bCs/>
                <w:sz w:val="22"/>
                <w:szCs w:val="22"/>
              </w:rPr>
            </w:pPr>
          </w:p>
        </w:tc>
      </w:tr>
      <w:tr xmlns:wp14="http://schemas.microsoft.com/office/word/2010/wordml" w:rsidRPr="004110FC" w:rsidR="008C0921" w:rsidTr="00302DC6" w14:paraId="1E7B273E" wp14:textId="77777777">
        <w:trPr>
          <w:gridAfter w:val="1"/>
          <w:wAfter w:w="12" w:type="dxa"/>
          <w:trHeight w:val="112"/>
        </w:trPr>
        <w:tc>
          <w:tcPr>
            <w:tcW w:w="72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8C0921" w:rsidR="008C0921" w:rsidP="008C0921" w:rsidRDefault="008C0921" w14:paraId="4BEF16AA" wp14:textId="77777777">
            <w:pPr>
              <w:suppressAutoHyphens w:val="0"/>
              <w:autoSpaceDN/>
              <w:spacing w:before="60" w:after="60" w:line="240" w:lineRule="auto"/>
              <w:textAlignment w:val="auto"/>
              <w:rPr>
                <w:rFonts w:ascii="Arial" w:hAnsi="Arial" w:cs="Arial"/>
                <w:color w:val="000000" w:themeColor="text1"/>
              </w:rPr>
            </w:pPr>
            <w:r w:rsidRPr="008C0921">
              <w:rPr>
                <w:rFonts w:ascii="Arial" w:hAnsi="Arial" w:cs="Arial"/>
              </w:rPr>
              <w:t>Able to develop an approach to practice based critical th</w:t>
            </w:r>
            <w:r>
              <w:rPr>
                <w:rFonts w:ascii="Arial" w:hAnsi="Arial" w:cs="Arial"/>
              </w:rPr>
              <w:t>inking, reflection and feedback.</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8C0921" w:rsidP="00C4773E" w:rsidRDefault="006B3B3F" w14:paraId="457FA147" wp14:textId="77777777">
            <w:pPr>
              <w:pStyle w:val="Default"/>
              <w:spacing w:before="60" w:after="60"/>
              <w:jc w:val="center"/>
              <w:rPr>
                <w:sz w:val="22"/>
                <w:szCs w:val="22"/>
              </w:rPr>
            </w:pPr>
            <w:r>
              <w:rPr>
                <w:sz w:val="22"/>
                <w:szCs w:val="22"/>
              </w:rPr>
              <w:t>X</w:t>
            </w:r>
          </w:p>
        </w:tc>
        <w:tc>
          <w:tcPr>
            <w:tcW w:w="198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110FC" w:rsidR="008C0921" w:rsidP="00C4773E" w:rsidRDefault="008C0921" w14:paraId="52E56223" wp14:textId="77777777">
            <w:pPr>
              <w:pStyle w:val="Default"/>
              <w:spacing w:before="60" w:after="60"/>
              <w:jc w:val="center"/>
              <w:rPr>
                <w:bCs/>
                <w:sz w:val="22"/>
                <w:szCs w:val="22"/>
              </w:rPr>
            </w:pPr>
          </w:p>
        </w:tc>
      </w:tr>
      <w:tr xmlns:wp14="http://schemas.microsoft.com/office/word/2010/wordml" w:rsidRPr="004110FC" w:rsidR="008C0921" w:rsidTr="00302DC6" w14:paraId="1A755088" wp14:textId="77777777">
        <w:trPr>
          <w:gridAfter w:val="1"/>
          <w:wAfter w:w="12" w:type="dxa"/>
          <w:trHeight w:val="112"/>
        </w:trPr>
        <w:tc>
          <w:tcPr>
            <w:tcW w:w="72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8C0921" w:rsidR="008C0921" w:rsidP="008C0921" w:rsidRDefault="008C0921" w14:paraId="0525D9F0" wp14:textId="77777777">
            <w:pPr>
              <w:suppressAutoHyphens w:val="0"/>
              <w:autoSpaceDN/>
              <w:spacing w:before="60" w:after="60" w:line="240" w:lineRule="auto"/>
              <w:textAlignment w:val="auto"/>
              <w:rPr>
                <w:rFonts w:ascii="Arial" w:hAnsi="Arial" w:cs="Arial"/>
                <w:color w:val="000000" w:themeColor="text1"/>
              </w:rPr>
            </w:pPr>
            <w:r w:rsidRPr="00631BA4">
              <w:rPr>
                <w:rFonts w:ascii="Arial" w:hAnsi="Arial" w:cs="Arial"/>
              </w:rPr>
              <w:t>Flexible, energetic, and positive with a calming disposition</w:t>
            </w:r>
            <w:r>
              <w:rPr>
                <w:rFonts w:ascii="Arial" w:hAnsi="Arial" w:cs="Arial"/>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8C0921" w:rsidP="00C4773E" w:rsidRDefault="006B3B3F" w14:paraId="0FDFCD0A" wp14:textId="77777777">
            <w:pPr>
              <w:pStyle w:val="Default"/>
              <w:spacing w:before="60" w:after="60"/>
              <w:jc w:val="center"/>
              <w:rPr>
                <w:sz w:val="22"/>
                <w:szCs w:val="22"/>
              </w:rPr>
            </w:pPr>
            <w:r>
              <w:rPr>
                <w:sz w:val="22"/>
                <w:szCs w:val="22"/>
              </w:rPr>
              <w:t>X</w:t>
            </w:r>
          </w:p>
        </w:tc>
        <w:tc>
          <w:tcPr>
            <w:tcW w:w="198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110FC" w:rsidR="008C0921" w:rsidP="00C4773E" w:rsidRDefault="008C0921" w14:paraId="07547A01" wp14:textId="77777777">
            <w:pPr>
              <w:pStyle w:val="Default"/>
              <w:spacing w:before="60" w:after="60"/>
              <w:jc w:val="center"/>
              <w:rPr>
                <w:bCs/>
                <w:sz w:val="22"/>
                <w:szCs w:val="22"/>
              </w:rPr>
            </w:pPr>
          </w:p>
        </w:tc>
      </w:tr>
      <w:tr xmlns:wp14="http://schemas.microsoft.com/office/word/2010/wordml" w:rsidRPr="004110FC" w:rsidR="008C0921" w:rsidTr="00302DC6" w14:paraId="7B3A177B" wp14:textId="77777777">
        <w:trPr>
          <w:gridAfter w:val="1"/>
          <w:wAfter w:w="12" w:type="dxa"/>
          <w:trHeight w:val="112"/>
        </w:trPr>
        <w:tc>
          <w:tcPr>
            <w:tcW w:w="72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8C0921" w:rsidR="008C0921" w:rsidP="008C0921" w:rsidRDefault="008C0921" w14:paraId="100C0DC2" wp14:textId="77777777">
            <w:pPr>
              <w:suppressAutoHyphens w:val="0"/>
              <w:autoSpaceDN/>
              <w:spacing w:before="60" w:after="60" w:line="240" w:lineRule="auto"/>
              <w:textAlignment w:val="auto"/>
              <w:rPr>
                <w:rFonts w:ascii="Arial" w:hAnsi="Arial" w:cs="Arial"/>
                <w:color w:val="000000" w:themeColor="text1"/>
              </w:rPr>
            </w:pPr>
            <w:r w:rsidRPr="008C0921">
              <w:rPr>
                <w:rFonts w:ascii="Arial" w:hAnsi="Arial" w:cs="Arial"/>
              </w:rPr>
              <w:t>Resilient and self-caring.</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8C0921" w:rsidP="00C4773E" w:rsidRDefault="006B3B3F" w14:paraId="21615E5F" wp14:textId="77777777">
            <w:pPr>
              <w:pStyle w:val="Default"/>
              <w:spacing w:before="60" w:after="60"/>
              <w:jc w:val="center"/>
              <w:rPr>
                <w:sz w:val="22"/>
                <w:szCs w:val="22"/>
              </w:rPr>
            </w:pPr>
            <w:r>
              <w:rPr>
                <w:sz w:val="22"/>
                <w:szCs w:val="22"/>
              </w:rPr>
              <w:t>X</w:t>
            </w:r>
          </w:p>
        </w:tc>
        <w:tc>
          <w:tcPr>
            <w:tcW w:w="198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110FC" w:rsidR="008C0921" w:rsidP="00C4773E" w:rsidRDefault="008C0921" w14:paraId="5043CB0F" wp14:textId="77777777">
            <w:pPr>
              <w:pStyle w:val="Default"/>
              <w:spacing w:before="60" w:after="60"/>
              <w:jc w:val="center"/>
              <w:rPr>
                <w:bCs/>
                <w:sz w:val="22"/>
                <w:szCs w:val="22"/>
              </w:rPr>
            </w:pPr>
          </w:p>
        </w:tc>
      </w:tr>
      <w:tr xmlns:wp14="http://schemas.microsoft.com/office/word/2010/wordml" w:rsidRPr="004110FC" w:rsidR="008A647B" w:rsidTr="00302DC6" w14:paraId="67AC7CDD" wp14:textId="77777777">
        <w:trPr>
          <w:gridAfter w:val="1"/>
          <w:wAfter w:w="12" w:type="dxa"/>
          <w:trHeight w:val="112"/>
        </w:trPr>
        <w:tc>
          <w:tcPr>
            <w:tcW w:w="10769"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110FC" w:rsidR="008A647B" w:rsidP="00C4773E" w:rsidRDefault="008A647B" w14:paraId="6455EF38" wp14:textId="77777777">
            <w:pPr>
              <w:pStyle w:val="Default"/>
              <w:spacing w:before="60" w:after="60"/>
              <w:rPr>
                <w:b/>
                <w:bCs/>
                <w:sz w:val="22"/>
                <w:szCs w:val="22"/>
              </w:rPr>
            </w:pPr>
            <w:r w:rsidRPr="004110FC">
              <w:rPr>
                <w:b/>
                <w:bCs/>
                <w:sz w:val="22"/>
                <w:szCs w:val="22"/>
              </w:rPr>
              <w:t>Other</w:t>
            </w:r>
          </w:p>
        </w:tc>
      </w:tr>
      <w:tr xmlns:wp14="http://schemas.microsoft.com/office/word/2010/wordml" w:rsidRPr="004110FC" w:rsidR="008A647B" w:rsidTr="00302DC6" w14:paraId="30186C43" wp14:textId="77777777">
        <w:trPr>
          <w:gridAfter w:val="1"/>
          <w:wAfter w:w="12" w:type="dxa"/>
          <w:trHeight w:val="112"/>
        </w:trPr>
        <w:tc>
          <w:tcPr>
            <w:tcW w:w="72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2653F6" w:rsidR="008A647B" w:rsidP="002653F6" w:rsidRDefault="002653F6" w14:paraId="0A93E86D" wp14:textId="77777777">
            <w:pPr>
              <w:suppressAutoHyphens w:val="0"/>
              <w:autoSpaceDN/>
              <w:spacing w:before="60" w:after="60" w:line="240" w:lineRule="auto"/>
              <w:textAlignment w:val="auto"/>
              <w:rPr>
                <w:rFonts w:ascii="Arial" w:hAnsi="Arial" w:cs="Arial"/>
              </w:rPr>
            </w:pPr>
            <w:r w:rsidRPr="002653F6">
              <w:rPr>
                <w:rFonts w:ascii="Arial" w:hAnsi="Arial" w:cs="Arial"/>
              </w:rPr>
              <w:t>2 years driving experience and current clean licence if required for the post.</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110FC" w:rsidR="008A647B" w:rsidP="002653F6" w:rsidRDefault="002653F6" w14:paraId="709FC242" wp14:textId="77777777">
            <w:pPr>
              <w:pStyle w:val="Default"/>
              <w:spacing w:before="60" w:after="60"/>
              <w:jc w:val="center"/>
              <w:rPr>
                <w:sz w:val="22"/>
                <w:szCs w:val="22"/>
              </w:rPr>
            </w:pPr>
            <w:r>
              <w:rPr>
                <w:sz w:val="22"/>
                <w:szCs w:val="22"/>
              </w:rPr>
              <w:t>X</w:t>
            </w:r>
          </w:p>
        </w:tc>
        <w:tc>
          <w:tcPr>
            <w:tcW w:w="198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110FC" w:rsidR="008A647B" w:rsidP="002653F6" w:rsidRDefault="008A647B" w14:paraId="07459315" wp14:textId="77777777">
            <w:pPr>
              <w:pStyle w:val="Default"/>
              <w:spacing w:before="60" w:after="60"/>
              <w:rPr>
                <w:bCs/>
                <w:sz w:val="22"/>
                <w:szCs w:val="22"/>
              </w:rPr>
            </w:pPr>
          </w:p>
        </w:tc>
      </w:tr>
      <w:tr xmlns:wp14="http://schemas.microsoft.com/office/word/2010/wordml" w:rsidRPr="004110FC" w:rsidR="008A647B" w:rsidTr="00302DC6" w14:paraId="46285994" wp14:textId="77777777">
        <w:trPr>
          <w:gridAfter w:val="1"/>
          <w:wAfter w:w="12" w:type="dxa"/>
          <w:trHeight w:val="112"/>
        </w:trPr>
        <w:tc>
          <w:tcPr>
            <w:tcW w:w="72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2653F6" w:rsidR="008A647B" w:rsidP="002653F6" w:rsidRDefault="002653F6" w14:paraId="03964343" wp14:textId="77777777">
            <w:pPr>
              <w:suppressAutoHyphens w:val="0"/>
              <w:autoSpaceDN/>
              <w:spacing w:before="60" w:after="60" w:line="240" w:lineRule="auto"/>
              <w:textAlignment w:val="auto"/>
              <w:rPr>
                <w:rFonts w:ascii="Arial" w:hAnsi="Arial" w:cs="Arial"/>
                <w:color w:val="000000"/>
              </w:rPr>
            </w:pPr>
            <w:r w:rsidRPr="002653F6">
              <w:rPr>
                <w:rFonts w:ascii="Arial" w:hAnsi="Arial" w:cs="Arial"/>
              </w:rPr>
              <w:t>A satisf</w:t>
            </w:r>
            <w:r>
              <w:rPr>
                <w:rFonts w:ascii="Arial" w:hAnsi="Arial" w:cs="Arial"/>
              </w:rPr>
              <w:t>actory Enhanced Access NI check.</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110FC" w:rsidR="008A647B" w:rsidP="00C4773E" w:rsidRDefault="008A647B" w14:paraId="6E1A8611" wp14:textId="77777777">
            <w:pPr>
              <w:pStyle w:val="Default"/>
              <w:spacing w:before="60" w:after="60"/>
              <w:jc w:val="center"/>
              <w:rPr>
                <w:sz w:val="22"/>
                <w:szCs w:val="22"/>
              </w:rPr>
            </w:pPr>
            <w:r w:rsidRPr="004110FC">
              <w:rPr>
                <w:sz w:val="22"/>
                <w:szCs w:val="22"/>
              </w:rPr>
              <w:t>X</w:t>
            </w:r>
          </w:p>
        </w:tc>
        <w:tc>
          <w:tcPr>
            <w:tcW w:w="198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110FC" w:rsidR="008A647B" w:rsidP="00C4773E" w:rsidRDefault="008A647B" w14:paraId="6537F28F" wp14:textId="77777777">
            <w:pPr>
              <w:pStyle w:val="Default"/>
              <w:spacing w:before="60" w:after="60"/>
              <w:jc w:val="center"/>
              <w:rPr>
                <w:b/>
                <w:bCs/>
                <w:sz w:val="22"/>
                <w:szCs w:val="22"/>
              </w:rPr>
            </w:pPr>
          </w:p>
        </w:tc>
      </w:tr>
      <w:tr xmlns:wp14="http://schemas.microsoft.com/office/word/2010/wordml" w:rsidRPr="004110FC" w:rsidR="00560BA4" w:rsidTr="00302DC6" w14:paraId="79CA9B6E" wp14:textId="77777777">
        <w:trPr>
          <w:gridAfter w:val="1"/>
          <w:wAfter w:w="12" w:type="dxa"/>
          <w:trHeight w:val="112"/>
        </w:trPr>
        <w:tc>
          <w:tcPr>
            <w:tcW w:w="72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2653F6" w:rsidR="00560BA4" w:rsidP="002653F6" w:rsidRDefault="002653F6" w14:paraId="24959745" wp14:textId="77777777">
            <w:pPr>
              <w:suppressAutoHyphens w:val="0"/>
              <w:autoSpaceDN/>
              <w:spacing w:before="60" w:after="60" w:line="240" w:lineRule="auto"/>
              <w:textAlignment w:val="auto"/>
              <w:rPr>
                <w:rFonts w:ascii="Arial" w:hAnsi="Arial" w:cs="Arial"/>
                <w:color w:val="000000"/>
              </w:rPr>
            </w:pPr>
            <w:r w:rsidRPr="002653F6">
              <w:rPr>
                <w:rFonts w:ascii="Arial" w:hAnsi="Arial" w:cs="Arial"/>
              </w:rPr>
              <w:t>The post holder will be required to wear uniform whilst working</w:t>
            </w:r>
            <w:r>
              <w:rPr>
                <w:rFonts w:ascii="Arial" w:hAnsi="Arial" w:cs="Arial"/>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110FC" w:rsidR="00560BA4" w:rsidP="00C4773E" w:rsidRDefault="00C4773E" w14:paraId="4B4DA821" wp14:textId="77777777">
            <w:pPr>
              <w:pStyle w:val="Default"/>
              <w:spacing w:before="60" w:after="60"/>
              <w:jc w:val="center"/>
              <w:rPr>
                <w:sz w:val="22"/>
                <w:szCs w:val="22"/>
              </w:rPr>
            </w:pPr>
            <w:r>
              <w:rPr>
                <w:sz w:val="22"/>
                <w:szCs w:val="22"/>
              </w:rPr>
              <w:t>X</w:t>
            </w:r>
          </w:p>
        </w:tc>
        <w:tc>
          <w:tcPr>
            <w:tcW w:w="198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110FC" w:rsidR="00560BA4" w:rsidP="00C4773E" w:rsidRDefault="00560BA4" w14:paraId="6DFB9E20" wp14:textId="77777777">
            <w:pPr>
              <w:pStyle w:val="Default"/>
              <w:spacing w:before="60" w:after="60"/>
              <w:jc w:val="center"/>
              <w:rPr>
                <w:b/>
                <w:bCs/>
                <w:sz w:val="22"/>
                <w:szCs w:val="22"/>
              </w:rPr>
            </w:pPr>
          </w:p>
        </w:tc>
      </w:tr>
    </w:tbl>
    <w:p xmlns:wp14="http://schemas.microsoft.com/office/word/2010/wordml" w:rsidRPr="0052048B" w:rsidR="006A3A0A" w:rsidP="006A3A0A" w:rsidRDefault="006A3A0A" w14:paraId="70DF9E56" wp14:textId="77777777">
      <w:pPr>
        <w:spacing w:after="0"/>
        <w:ind w:right="-755"/>
        <w:rPr>
          <w:rFonts w:asciiTheme="minorHAnsi" w:hAnsiTheme="minorHAnsi"/>
          <w:sz w:val="24"/>
          <w:szCs w:val="24"/>
        </w:rPr>
      </w:pPr>
    </w:p>
    <w:p xmlns:wp14="http://schemas.microsoft.com/office/word/2010/wordml" w:rsidRPr="0052048B" w:rsidR="00CB3D04" w:rsidP="00CB3D04" w:rsidRDefault="00CB3D04" w14:paraId="44E871BC" wp14:textId="77777777">
      <w:pPr>
        <w:pStyle w:val="Default"/>
        <w:rPr>
          <w:rFonts w:asciiTheme="minorHAnsi" w:hAnsiTheme="minorHAnsi"/>
          <w:b/>
        </w:rPr>
      </w:pPr>
    </w:p>
    <w:p xmlns:wp14="http://schemas.microsoft.com/office/word/2010/wordml" w:rsidRPr="008F1408" w:rsidR="00D260D6" w:rsidP="00D260D6" w:rsidRDefault="00D260D6" w14:paraId="515F2BD7" wp14:textId="77777777">
      <w:pPr>
        <w:rPr>
          <w:rFonts w:ascii="Arial" w:hAnsi="Arial" w:cs="Arial"/>
          <w:b/>
          <w:u w:val="single"/>
        </w:rPr>
      </w:pPr>
      <w:r w:rsidRPr="008F1408">
        <w:rPr>
          <w:rFonts w:ascii="Arial" w:hAnsi="Arial" w:cs="Arial"/>
          <w:b/>
          <w:u w:val="single"/>
        </w:rPr>
        <w:t>Our services:</w:t>
      </w:r>
    </w:p>
    <w:p xmlns:wp14="http://schemas.microsoft.com/office/word/2010/wordml" w:rsidRPr="008F1408" w:rsidR="00D260D6" w:rsidP="00D260D6" w:rsidRDefault="00D260D6" w14:paraId="7909F1B0" wp14:textId="77777777">
      <w:pPr>
        <w:rPr>
          <w:rFonts w:ascii="Arial" w:hAnsi="Arial" w:cs="Arial"/>
          <w:b/>
        </w:rPr>
      </w:pPr>
      <w:r w:rsidRPr="008F1408">
        <w:rPr>
          <w:rFonts w:ascii="Arial" w:hAnsi="Arial" w:cs="Arial"/>
          <w:b/>
        </w:rPr>
        <w:t>Drop In Centre</w:t>
      </w:r>
    </w:p>
    <w:p xmlns:wp14="http://schemas.microsoft.com/office/word/2010/wordml" w:rsidRPr="008F1408" w:rsidR="00D260D6" w:rsidP="00D260D6" w:rsidRDefault="00D260D6" w14:paraId="664723C3" wp14:textId="77777777">
      <w:pPr>
        <w:rPr>
          <w:rFonts w:ascii="Arial" w:hAnsi="Arial" w:cs="Arial"/>
        </w:rPr>
      </w:pPr>
      <w:r w:rsidRPr="008F1408">
        <w:rPr>
          <w:rFonts w:ascii="Arial" w:hAnsi="Arial" w:cs="Arial"/>
        </w:rPr>
        <w:t>Our Drop In centre is open from 8.00am to 6.00pm, 365 days per year. People affected by homelessness can access potentially life-saving advice and support on housing, benefits, and addiction as well as accessing basic needs like food, toilets and showers.</w:t>
      </w:r>
    </w:p>
    <w:p xmlns:wp14="http://schemas.microsoft.com/office/word/2010/wordml" w:rsidRPr="008F1408" w:rsidR="00D260D6" w:rsidP="00D260D6" w:rsidRDefault="00D260D6" w14:paraId="0E29844B" wp14:textId="77777777">
      <w:pPr>
        <w:rPr>
          <w:rFonts w:ascii="Arial" w:hAnsi="Arial" w:cs="Arial"/>
          <w:b/>
        </w:rPr>
      </w:pPr>
      <w:r w:rsidRPr="008F1408">
        <w:rPr>
          <w:rFonts w:ascii="Arial" w:hAnsi="Arial" w:cs="Arial"/>
          <w:b/>
        </w:rPr>
        <w:t>Street Outreach</w:t>
      </w:r>
    </w:p>
    <w:p xmlns:wp14="http://schemas.microsoft.com/office/word/2010/wordml" w:rsidRPr="008F1408" w:rsidR="00D260D6" w:rsidP="00D260D6" w:rsidRDefault="00D260D6" w14:paraId="5716D220" wp14:textId="77777777">
      <w:pPr>
        <w:rPr>
          <w:rFonts w:ascii="Arial" w:hAnsi="Arial" w:cs="Arial"/>
        </w:rPr>
      </w:pPr>
      <w:r w:rsidRPr="008F1408">
        <w:rPr>
          <w:rFonts w:ascii="Arial" w:hAnsi="Arial" w:cs="Arial"/>
        </w:rPr>
        <w:t>Our Street Outreach team is on the streets of greater Belfast 20 hours a day, every day. Our Outreach staff provide potentially life-saving support for people sleeping rough.</w:t>
      </w:r>
    </w:p>
    <w:p xmlns:wp14="http://schemas.microsoft.com/office/word/2010/wordml" w:rsidRPr="008F1408" w:rsidR="00D260D6" w:rsidP="00D260D6" w:rsidRDefault="00D260D6" w14:paraId="58069AEF" wp14:textId="77777777">
      <w:pPr>
        <w:rPr>
          <w:rFonts w:ascii="Arial" w:hAnsi="Arial" w:cs="Arial"/>
          <w:b/>
        </w:rPr>
      </w:pPr>
      <w:r w:rsidRPr="008F1408">
        <w:rPr>
          <w:rFonts w:ascii="Arial" w:hAnsi="Arial" w:cs="Arial"/>
          <w:b/>
        </w:rPr>
        <w:t>Crisis Accommodation for Women</w:t>
      </w:r>
    </w:p>
    <w:p xmlns:wp14="http://schemas.microsoft.com/office/word/2010/wordml" w:rsidRPr="008F1408" w:rsidR="00D260D6" w:rsidP="00D260D6" w:rsidRDefault="00D260D6" w14:paraId="7BCB6547" wp14:textId="77777777">
      <w:pPr>
        <w:rPr>
          <w:rFonts w:ascii="Arial" w:hAnsi="Arial" w:cs="Arial"/>
        </w:rPr>
      </w:pPr>
      <w:r w:rsidRPr="008F1408">
        <w:rPr>
          <w:rFonts w:ascii="Arial" w:hAnsi="Arial" w:cs="Arial"/>
        </w:rPr>
        <w:t>Our Crisis accommodation for women (Annsgate) provides shelter for some of the most vulnerable women in Belfast. The ten-bed crash facility is used by women with multiple and complex needs that include homelessness, substance/alcohol misuse, and mental health issues.</w:t>
      </w:r>
    </w:p>
    <w:p xmlns:wp14="http://schemas.microsoft.com/office/word/2010/wordml" w:rsidRPr="008F1408" w:rsidR="00D260D6" w:rsidP="00D260D6" w:rsidRDefault="00D260D6" w14:paraId="01FF41EE" wp14:textId="77777777">
      <w:pPr>
        <w:rPr>
          <w:rFonts w:ascii="Arial" w:hAnsi="Arial" w:cs="Arial"/>
          <w:b/>
        </w:rPr>
      </w:pPr>
      <w:r w:rsidRPr="008F1408">
        <w:rPr>
          <w:rFonts w:ascii="Arial" w:hAnsi="Arial" w:cs="Arial"/>
          <w:b/>
        </w:rPr>
        <w:t>Catherine House</w:t>
      </w:r>
    </w:p>
    <w:p xmlns:wp14="http://schemas.microsoft.com/office/word/2010/wordml" w:rsidRPr="008F1408" w:rsidR="00D260D6" w:rsidP="00D260D6" w:rsidRDefault="00D260D6" w14:paraId="72FC223B" wp14:textId="77777777">
      <w:pPr>
        <w:rPr>
          <w:rFonts w:ascii="Arial" w:hAnsi="Arial" w:cs="Arial"/>
        </w:rPr>
      </w:pPr>
      <w:r w:rsidRPr="008F1408">
        <w:rPr>
          <w:rFonts w:ascii="Arial" w:hAnsi="Arial" w:cs="Arial"/>
        </w:rPr>
        <w:t>Catherine House is 24 hour supported accommodation for women who are ready to take the next steps out of homelessness. It is more than just a roof over heads – it has a therapeutic ethos where trauma-informed support is interwoven into their daily lives. We have support workers on site 24 hours a day, 7 days a week.</w:t>
      </w:r>
    </w:p>
    <w:p xmlns:wp14="http://schemas.microsoft.com/office/word/2010/wordml" w:rsidRPr="008F1408" w:rsidR="00D260D6" w:rsidP="00D260D6" w:rsidRDefault="00D260D6" w14:paraId="26C67BE3" wp14:textId="77777777">
      <w:pPr>
        <w:rPr>
          <w:rFonts w:ascii="Arial" w:hAnsi="Arial" w:cs="Arial"/>
          <w:b/>
        </w:rPr>
      </w:pPr>
      <w:r w:rsidRPr="008F1408">
        <w:rPr>
          <w:rFonts w:ascii="Arial" w:hAnsi="Arial" w:cs="Arial"/>
          <w:b/>
        </w:rPr>
        <w:t>Floating Support</w:t>
      </w:r>
    </w:p>
    <w:p xmlns:wp14="http://schemas.microsoft.com/office/word/2010/wordml" w:rsidRPr="008F1408" w:rsidR="00D260D6" w:rsidP="00D260D6" w:rsidRDefault="00D260D6" w14:paraId="7E6088DD" wp14:textId="77777777">
      <w:pPr>
        <w:rPr>
          <w:rFonts w:ascii="Arial" w:hAnsi="Arial" w:cs="Arial"/>
        </w:rPr>
      </w:pPr>
      <w:r w:rsidRPr="008F1408">
        <w:rPr>
          <w:rFonts w:ascii="Arial" w:hAnsi="Arial" w:cs="Arial"/>
        </w:rPr>
        <w:t xml:space="preserve">Our Floating Support service is for people who have been homeless but have now accessed accommodation. Our Floating Support will make regular visits to the people who use the service to ensure they have everything they need in place to retain their tenancies and to turn a house into a home. </w:t>
      </w:r>
    </w:p>
    <w:p xmlns:wp14="http://schemas.microsoft.com/office/word/2010/wordml" w:rsidRPr="008F1408" w:rsidR="00D260D6" w:rsidP="00D260D6" w:rsidRDefault="00D260D6" w14:paraId="73BBFEC8" wp14:textId="77777777">
      <w:pPr>
        <w:rPr>
          <w:rFonts w:ascii="Arial" w:hAnsi="Arial" w:cs="Arial"/>
          <w:b/>
        </w:rPr>
      </w:pPr>
      <w:r w:rsidRPr="008F1408">
        <w:rPr>
          <w:rFonts w:ascii="Arial" w:hAnsi="Arial" w:cs="Arial"/>
          <w:b/>
        </w:rPr>
        <w:t>Mobile Health Unit</w:t>
      </w:r>
    </w:p>
    <w:p xmlns:wp14="http://schemas.microsoft.com/office/word/2010/wordml" w:rsidRPr="008F1408" w:rsidR="00D260D6" w:rsidP="00D260D6" w:rsidRDefault="00D260D6" w14:paraId="7535A285" wp14:textId="77777777">
      <w:pPr>
        <w:rPr>
          <w:rFonts w:ascii="Arial" w:hAnsi="Arial" w:cs="Arial"/>
        </w:rPr>
      </w:pPr>
      <w:r w:rsidRPr="008F1408">
        <w:rPr>
          <w:rFonts w:ascii="Arial" w:hAnsi="Arial" w:cs="Arial"/>
        </w:rPr>
        <w:t>Our Mobile Health Unit is a brand new service that aims to bring healthcare to people affected by homelessness ‘where they are at’. We work with healthcare professionals to deliver on the ground healthcare at hostels, on the street, and at other emergency and/or temporary accommodation.</w:t>
      </w:r>
    </w:p>
    <w:p xmlns:wp14="http://schemas.microsoft.com/office/word/2010/wordml" w:rsidRPr="008F1408" w:rsidR="008F1408" w:rsidP="00D260D6" w:rsidRDefault="008F1408" w14:paraId="144A5D23" wp14:textId="77777777">
      <w:pPr>
        <w:rPr>
          <w:rFonts w:ascii="Arial" w:hAnsi="Arial" w:cs="Arial"/>
          <w:color w:val="000000"/>
        </w:rPr>
      </w:pPr>
    </w:p>
    <w:sectPr w:rsidRPr="008F1408" w:rsidR="008F1408">
      <w:pgSz w:w="11906" w:h="16838" w:orient="portrait"/>
      <w:pgMar w:top="709" w:right="1440" w:bottom="56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7207"/>
    <w:multiLevelType w:val="multilevel"/>
    <w:tmpl w:val="85DE302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20E01B0"/>
    <w:multiLevelType w:val="multilevel"/>
    <w:tmpl w:val="313876D8"/>
    <w:lvl w:ilvl="0">
      <w:start w:val="1"/>
      <w:numFmt w:val="bullet"/>
      <w:lvlText w:val=""/>
      <w:lvlJc w:val="left"/>
      <w:pPr>
        <w:ind w:left="720" w:hanging="360"/>
      </w:pPr>
      <w:rPr>
        <w:rFonts w:hint="default"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AF5AEF"/>
    <w:multiLevelType w:val="hybridMultilevel"/>
    <w:tmpl w:val="FB4C2F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6C14F63"/>
    <w:multiLevelType w:val="hybridMultilevel"/>
    <w:tmpl w:val="953EEF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A7E274F"/>
    <w:multiLevelType w:val="multilevel"/>
    <w:tmpl w:val="313876D8"/>
    <w:lvl w:ilvl="0">
      <w:start w:val="1"/>
      <w:numFmt w:val="bullet"/>
      <w:lvlText w:val=""/>
      <w:lvlJc w:val="left"/>
      <w:pPr>
        <w:ind w:left="720" w:hanging="360"/>
      </w:pPr>
      <w:rPr>
        <w:rFonts w:hint="default"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BC0D04"/>
    <w:multiLevelType w:val="multilevel"/>
    <w:tmpl w:val="313876D8"/>
    <w:lvl w:ilvl="0">
      <w:start w:val="1"/>
      <w:numFmt w:val="bullet"/>
      <w:lvlText w:val=""/>
      <w:lvlJc w:val="left"/>
      <w:pPr>
        <w:ind w:left="720" w:hanging="360"/>
      </w:pPr>
      <w:rPr>
        <w:rFonts w:hint="default"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F9060A"/>
    <w:multiLevelType w:val="hybridMultilevel"/>
    <w:tmpl w:val="12F81A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4007057"/>
    <w:multiLevelType w:val="hybridMultilevel"/>
    <w:tmpl w:val="0DC6A2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62E0541"/>
    <w:multiLevelType w:val="hybridMultilevel"/>
    <w:tmpl w:val="741CEF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7901E0E"/>
    <w:multiLevelType w:val="hybridMultilevel"/>
    <w:tmpl w:val="971ED2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7D168CC"/>
    <w:multiLevelType w:val="multilevel"/>
    <w:tmpl w:val="313876D8"/>
    <w:lvl w:ilvl="0">
      <w:start w:val="1"/>
      <w:numFmt w:val="bullet"/>
      <w:lvlText w:val=""/>
      <w:lvlJc w:val="left"/>
      <w:pPr>
        <w:ind w:left="720" w:hanging="360"/>
      </w:pPr>
      <w:rPr>
        <w:rFonts w:hint="default"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532DBE"/>
    <w:multiLevelType w:val="hybridMultilevel"/>
    <w:tmpl w:val="39ACE4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CA065D8"/>
    <w:multiLevelType w:val="multilevel"/>
    <w:tmpl w:val="CF16244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88523D0"/>
    <w:multiLevelType w:val="hybridMultilevel"/>
    <w:tmpl w:val="46B4B336"/>
    <w:lvl w:ilvl="0" w:tplc="8B942E14">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8D77682"/>
    <w:multiLevelType w:val="multilevel"/>
    <w:tmpl w:val="313876D8"/>
    <w:lvl w:ilvl="0">
      <w:start w:val="1"/>
      <w:numFmt w:val="bullet"/>
      <w:lvlText w:val=""/>
      <w:lvlJc w:val="left"/>
      <w:pPr>
        <w:ind w:left="720" w:hanging="360"/>
      </w:pPr>
      <w:rPr>
        <w:rFonts w:hint="default"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3D168C"/>
    <w:multiLevelType w:val="multilevel"/>
    <w:tmpl w:val="313876D8"/>
    <w:lvl w:ilvl="0">
      <w:start w:val="1"/>
      <w:numFmt w:val="bullet"/>
      <w:lvlText w:val=""/>
      <w:lvlJc w:val="left"/>
      <w:pPr>
        <w:ind w:left="720" w:hanging="360"/>
      </w:pPr>
      <w:rPr>
        <w:rFonts w:hint="default"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EF0A46"/>
    <w:multiLevelType w:val="singleLevel"/>
    <w:tmpl w:val="08090001"/>
    <w:lvl w:ilvl="0">
      <w:start w:val="1"/>
      <w:numFmt w:val="bullet"/>
      <w:lvlText w:val=""/>
      <w:lvlJc w:val="left"/>
      <w:pPr>
        <w:ind w:left="720" w:hanging="360"/>
      </w:pPr>
      <w:rPr>
        <w:rFonts w:hint="default" w:ascii="Symbol" w:hAnsi="Symbol"/>
      </w:rPr>
    </w:lvl>
  </w:abstractNum>
  <w:abstractNum w:abstractNumId="17" w15:restartNumberingAfterBreak="0">
    <w:nsid w:val="2D961A1A"/>
    <w:multiLevelType w:val="multilevel"/>
    <w:tmpl w:val="313876D8"/>
    <w:lvl w:ilvl="0">
      <w:start w:val="1"/>
      <w:numFmt w:val="bullet"/>
      <w:lvlText w:val=""/>
      <w:lvlJc w:val="left"/>
      <w:pPr>
        <w:ind w:left="720" w:hanging="360"/>
      </w:pPr>
      <w:rPr>
        <w:rFonts w:hint="default"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DAD791B"/>
    <w:multiLevelType w:val="hybridMultilevel"/>
    <w:tmpl w:val="2BC449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1636ABD"/>
    <w:multiLevelType w:val="hybridMultilevel"/>
    <w:tmpl w:val="CD56EC38"/>
    <w:lvl w:ilvl="0" w:tplc="E4702E5A">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1E85E85"/>
    <w:multiLevelType w:val="multilevel"/>
    <w:tmpl w:val="313876D8"/>
    <w:lvl w:ilvl="0">
      <w:start w:val="1"/>
      <w:numFmt w:val="bullet"/>
      <w:lvlText w:val=""/>
      <w:lvlJc w:val="left"/>
      <w:pPr>
        <w:ind w:left="720" w:hanging="360"/>
      </w:pPr>
      <w:rPr>
        <w:rFonts w:hint="default"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4EF7087"/>
    <w:multiLevelType w:val="hybridMultilevel"/>
    <w:tmpl w:val="E65A8D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7E0516B"/>
    <w:multiLevelType w:val="hybridMultilevel"/>
    <w:tmpl w:val="86BE8B8C"/>
    <w:lvl w:ilvl="0" w:tplc="4434EB6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DD404E"/>
    <w:multiLevelType w:val="multilevel"/>
    <w:tmpl w:val="71A68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A884187"/>
    <w:multiLevelType w:val="multilevel"/>
    <w:tmpl w:val="313876D8"/>
    <w:lvl w:ilvl="0">
      <w:start w:val="1"/>
      <w:numFmt w:val="bullet"/>
      <w:lvlText w:val=""/>
      <w:lvlJc w:val="left"/>
      <w:pPr>
        <w:ind w:left="720" w:hanging="360"/>
      </w:pPr>
      <w:rPr>
        <w:rFonts w:hint="default"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B4E5F98"/>
    <w:multiLevelType w:val="hybridMultilevel"/>
    <w:tmpl w:val="E49822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3B766B28"/>
    <w:multiLevelType w:val="multilevel"/>
    <w:tmpl w:val="4E86EC7C"/>
    <w:lvl w:ilvl="0">
      <w:numFmt w:val="bullet"/>
      <w:lvlText w:val=""/>
      <w:lvlJc w:val="left"/>
      <w:pPr>
        <w:ind w:left="720" w:hanging="360"/>
      </w:pPr>
      <w:rPr>
        <w:rFonts w:ascii="Wingdings" w:hAnsi="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99100E0"/>
    <w:multiLevelType w:val="multilevel"/>
    <w:tmpl w:val="313876D8"/>
    <w:lvl w:ilvl="0">
      <w:start w:val="1"/>
      <w:numFmt w:val="bullet"/>
      <w:lvlText w:val=""/>
      <w:lvlJc w:val="left"/>
      <w:pPr>
        <w:ind w:left="720" w:hanging="360"/>
      </w:pPr>
      <w:rPr>
        <w:rFonts w:hint="default"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EAA0EE3"/>
    <w:multiLevelType w:val="multilevel"/>
    <w:tmpl w:val="313876D8"/>
    <w:lvl w:ilvl="0">
      <w:start w:val="1"/>
      <w:numFmt w:val="bullet"/>
      <w:lvlText w:val=""/>
      <w:lvlJc w:val="left"/>
      <w:pPr>
        <w:ind w:left="720" w:hanging="360"/>
      </w:pPr>
      <w:rPr>
        <w:rFonts w:hint="default"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EB37091"/>
    <w:multiLevelType w:val="multilevel"/>
    <w:tmpl w:val="4A4EF724"/>
    <w:lvl w:ilvl="0">
      <w:start w:val="1"/>
      <w:numFmt w:val="bullet"/>
      <w:lvlText w:val=""/>
      <w:lvlJc w:val="left"/>
      <w:pPr>
        <w:ind w:left="720" w:hanging="360"/>
      </w:pPr>
      <w:rPr>
        <w:rFonts w:hint="default" w:ascii="Symbol" w:hAnsi="Symbo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EE6334"/>
    <w:multiLevelType w:val="multilevel"/>
    <w:tmpl w:val="35C2BC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5293CD4"/>
    <w:multiLevelType w:val="multilevel"/>
    <w:tmpl w:val="A888DAEE"/>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5CB0734"/>
    <w:multiLevelType w:val="multilevel"/>
    <w:tmpl w:val="82C4FE64"/>
    <w:lvl w:ilvl="0">
      <w:start w:val="1"/>
      <w:numFmt w:val="bullet"/>
      <w:lvlText w:val=""/>
      <w:lvlJc w:val="left"/>
      <w:pPr>
        <w:ind w:left="720" w:hanging="360"/>
      </w:pPr>
      <w:rPr>
        <w:rFonts w:hint="default" w:ascii="Symbol" w:hAnsi="Symbo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B940CB7"/>
    <w:multiLevelType w:val="multilevel"/>
    <w:tmpl w:val="D1EAAC2C"/>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34" w15:restartNumberingAfterBreak="0">
    <w:nsid w:val="665C124D"/>
    <w:multiLevelType w:val="multilevel"/>
    <w:tmpl w:val="3732E9D6"/>
    <w:lvl w:ilvl="0">
      <w:start w:val="1"/>
      <w:numFmt w:val="bullet"/>
      <w:lvlText w:val=""/>
      <w:lvlJc w:val="left"/>
      <w:pPr>
        <w:ind w:left="720" w:hanging="360"/>
      </w:pPr>
      <w:rPr>
        <w:rFonts w:hint="default" w:ascii="Symbol" w:hAnsi="Symbol"/>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75A314A"/>
    <w:multiLevelType w:val="multilevel"/>
    <w:tmpl w:val="313876D8"/>
    <w:lvl w:ilvl="0">
      <w:start w:val="1"/>
      <w:numFmt w:val="bullet"/>
      <w:lvlText w:val=""/>
      <w:lvlJc w:val="left"/>
      <w:pPr>
        <w:ind w:left="720" w:hanging="360"/>
      </w:pPr>
      <w:rPr>
        <w:rFonts w:hint="default"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BE57CFD"/>
    <w:multiLevelType w:val="hybridMultilevel"/>
    <w:tmpl w:val="80D292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DB46B83"/>
    <w:multiLevelType w:val="multilevel"/>
    <w:tmpl w:val="313876D8"/>
    <w:lvl w:ilvl="0">
      <w:start w:val="1"/>
      <w:numFmt w:val="bullet"/>
      <w:lvlText w:val=""/>
      <w:lvlJc w:val="left"/>
      <w:pPr>
        <w:ind w:left="720" w:hanging="360"/>
      </w:pPr>
      <w:rPr>
        <w:rFonts w:hint="default"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4442D79"/>
    <w:multiLevelType w:val="hybridMultilevel"/>
    <w:tmpl w:val="E98C480C"/>
    <w:lvl w:ilvl="0" w:tplc="DDF8ED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8F10320"/>
    <w:multiLevelType w:val="multilevel"/>
    <w:tmpl w:val="1B5E379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9156885"/>
    <w:multiLevelType w:val="multilevel"/>
    <w:tmpl w:val="ED9AAD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B53029E"/>
    <w:multiLevelType w:val="hybridMultilevel"/>
    <w:tmpl w:val="98069DBA"/>
    <w:lvl w:ilvl="0" w:tplc="65FCE824">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0"/>
  </w:num>
  <w:num w:numId="2">
    <w:abstractNumId w:val="40"/>
  </w:num>
  <w:num w:numId="3">
    <w:abstractNumId w:val="23"/>
  </w:num>
  <w:num w:numId="4">
    <w:abstractNumId w:val="33"/>
  </w:num>
  <w:num w:numId="5">
    <w:abstractNumId w:val="31"/>
  </w:num>
  <w:num w:numId="6">
    <w:abstractNumId w:val="26"/>
  </w:num>
  <w:num w:numId="7">
    <w:abstractNumId w:val="39"/>
  </w:num>
  <w:num w:numId="8">
    <w:abstractNumId w:val="12"/>
  </w:num>
  <w:num w:numId="9">
    <w:abstractNumId w:val="0"/>
  </w:num>
  <w:num w:numId="10">
    <w:abstractNumId w:val="3"/>
  </w:num>
  <w:num w:numId="11">
    <w:abstractNumId w:val="32"/>
  </w:num>
  <w:num w:numId="12">
    <w:abstractNumId w:val="27"/>
  </w:num>
  <w:num w:numId="13">
    <w:abstractNumId w:val="29"/>
  </w:num>
  <w:num w:numId="14">
    <w:abstractNumId w:val="24"/>
  </w:num>
  <w:num w:numId="15">
    <w:abstractNumId w:val="17"/>
  </w:num>
  <w:num w:numId="16">
    <w:abstractNumId w:val="37"/>
  </w:num>
  <w:num w:numId="17">
    <w:abstractNumId w:val="28"/>
  </w:num>
  <w:num w:numId="18">
    <w:abstractNumId w:val="20"/>
  </w:num>
  <w:num w:numId="19">
    <w:abstractNumId w:val="4"/>
  </w:num>
  <w:num w:numId="20">
    <w:abstractNumId w:val="35"/>
  </w:num>
  <w:num w:numId="21">
    <w:abstractNumId w:val="1"/>
  </w:num>
  <w:num w:numId="22">
    <w:abstractNumId w:val="38"/>
  </w:num>
  <w:num w:numId="23">
    <w:abstractNumId w:val="22"/>
  </w:num>
  <w:num w:numId="24">
    <w:abstractNumId w:val="5"/>
  </w:num>
  <w:num w:numId="25">
    <w:abstractNumId w:val="34"/>
  </w:num>
  <w:num w:numId="26">
    <w:abstractNumId w:val="10"/>
  </w:num>
  <w:num w:numId="27">
    <w:abstractNumId w:val="14"/>
  </w:num>
  <w:num w:numId="28">
    <w:abstractNumId w:val="16"/>
  </w:num>
  <w:num w:numId="29">
    <w:abstractNumId w:val="21"/>
  </w:num>
  <w:num w:numId="30">
    <w:abstractNumId w:val="25"/>
  </w:num>
  <w:num w:numId="31">
    <w:abstractNumId w:val="8"/>
  </w:num>
  <w:num w:numId="32">
    <w:abstractNumId w:val="15"/>
  </w:num>
  <w:num w:numId="33">
    <w:abstractNumId w:val="41"/>
  </w:num>
  <w:num w:numId="34">
    <w:abstractNumId w:val="6"/>
  </w:num>
  <w:num w:numId="35">
    <w:abstractNumId w:val="19"/>
  </w:num>
  <w:num w:numId="36">
    <w:abstractNumId w:val="13"/>
  </w:num>
  <w:num w:numId="37">
    <w:abstractNumId w:val="2"/>
  </w:num>
  <w:num w:numId="38">
    <w:abstractNumId w:val="36"/>
  </w:num>
  <w:num w:numId="39">
    <w:abstractNumId w:val="7"/>
  </w:num>
  <w:num w:numId="40">
    <w:abstractNumId w:val="11"/>
  </w:num>
  <w:num w:numId="41">
    <w:abstractNumId w:val="18"/>
  </w:num>
  <w:num w:numId="42">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D04"/>
    <w:rsid w:val="00072FE7"/>
    <w:rsid w:val="000825AA"/>
    <w:rsid w:val="00087DFB"/>
    <w:rsid w:val="0009609B"/>
    <w:rsid w:val="000B4829"/>
    <w:rsid w:val="000B7CAC"/>
    <w:rsid w:val="000C49EA"/>
    <w:rsid w:val="000F78BD"/>
    <w:rsid w:val="00104939"/>
    <w:rsid w:val="00151210"/>
    <w:rsid w:val="00165951"/>
    <w:rsid w:val="00166DCE"/>
    <w:rsid w:val="001A0EAE"/>
    <w:rsid w:val="001C6604"/>
    <w:rsid w:val="001D7701"/>
    <w:rsid w:val="001E34AA"/>
    <w:rsid w:val="001F3EF5"/>
    <w:rsid w:val="0020228E"/>
    <w:rsid w:val="002059AF"/>
    <w:rsid w:val="00213EFF"/>
    <w:rsid w:val="0022476F"/>
    <w:rsid w:val="0023692E"/>
    <w:rsid w:val="00254F08"/>
    <w:rsid w:val="00264FAA"/>
    <w:rsid w:val="002653F6"/>
    <w:rsid w:val="00284DD1"/>
    <w:rsid w:val="00294C61"/>
    <w:rsid w:val="002B103F"/>
    <w:rsid w:val="002C2577"/>
    <w:rsid w:val="002D706C"/>
    <w:rsid w:val="002E5F8E"/>
    <w:rsid w:val="0030200F"/>
    <w:rsid w:val="00302DC6"/>
    <w:rsid w:val="00306E05"/>
    <w:rsid w:val="0031221C"/>
    <w:rsid w:val="00335F5A"/>
    <w:rsid w:val="00364E85"/>
    <w:rsid w:val="003708DA"/>
    <w:rsid w:val="00394BEB"/>
    <w:rsid w:val="003A2A35"/>
    <w:rsid w:val="003A5B5E"/>
    <w:rsid w:val="003B1BBA"/>
    <w:rsid w:val="003E7D32"/>
    <w:rsid w:val="0040292A"/>
    <w:rsid w:val="004110FC"/>
    <w:rsid w:val="0041719D"/>
    <w:rsid w:val="004729FF"/>
    <w:rsid w:val="00472D25"/>
    <w:rsid w:val="00473F79"/>
    <w:rsid w:val="00516BF6"/>
    <w:rsid w:val="00517527"/>
    <w:rsid w:val="0052048B"/>
    <w:rsid w:val="005455C2"/>
    <w:rsid w:val="005527B0"/>
    <w:rsid w:val="00560BA4"/>
    <w:rsid w:val="005C5B6A"/>
    <w:rsid w:val="005D591A"/>
    <w:rsid w:val="005E5270"/>
    <w:rsid w:val="005F6ADE"/>
    <w:rsid w:val="00616B89"/>
    <w:rsid w:val="00616BE3"/>
    <w:rsid w:val="00631BA4"/>
    <w:rsid w:val="00684232"/>
    <w:rsid w:val="00684AFB"/>
    <w:rsid w:val="006A3A0A"/>
    <w:rsid w:val="006A4F67"/>
    <w:rsid w:val="006A5D7D"/>
    <w:rsid w:val="006B3A6C"/>
    <w:rsid w:val="006B3B3F"/>
    <w:rsid w:val="006B53A8"/>
    <w:rsid w:val="006E4231"/>
    <w:rsid w:val="006F2F71"/>
    <w:rsid w:val="0070266B"/>
    <w:rsid w:val="00721BBD"/>
    <w:rsid w:val="007361FB"/>
    <w:rsid w:val="00762CA7"/>
    <w:rsid w:val="00784137"/>
    <w:rsid w:val="007F7A68"/>
    <w:rsid w:val="00827B6F"/>
    <w:rsid w:val="008475AF"/>
    <w:rsid w:val="00853525"/>
    <w:rsid w:val="00855757"/>
    <w:rsid w:val="00877A09"/>
    <w:rsid w:val="00886666"/>
    <w:rsid w:val="008A647B"/>
    <w:rsid w:val="008A69F0"/>
    <w:rsid w:val="008C0921"/>
    <w:rsid w:val="008C2ADC"/>
    <w:rsid w:val="008C61E2"/>
    <w:rsid w:val="008F1408"/>
    <w:rsid w:val="008F4F7B"/>
    <w:rsid w:val="008F74FD"/>
    <w:rsid w:val="00900D85"/>
    <w:rsid w:val="009239A5"/>
    <w:rsid w:val="00956A38"/>
    <w:rsid w:val="009950D4"/>
    <w:rsid w:val="009B4BD6"/>
    <w:rsid w:val="009C2EA9"/>
    <w:rsid w:val="009C6916"/>
    <w:rsid w:val="00A07DD4"/>
    <w:rsid w:val="00A41E0A"/>
    <w:rsid w:val="00A44561"/>
    <w:rsid w:val="00A54B80"/>
    <w:rsid w:val="00AE1004"/>
    <w:rsid w:val="00AE66A1"/>
    <w:rsid w:val="00B33823"/>
    <w:rsid w:val="00B35852"/>
    <w:rsid w:val="00B60D97"/>
    <w:rsid w:val="00BA4F46"/>
    <w:rsid w:val="00BB74D5"/>
    <w:rsid w:val="00BE542C"/>
    <w:rsid w:val="00BE6AAA"/>
    <w:rsid w:val="00BF5656"/>
    <w:rsid w:val="00BF68FC"/>
    <w:rsid w:val="00C1033C"/>
    <w:rsid w:val="00C179F9"/>
    <w:rsid w:val="00C22481"/>
    <w:rsid w:val="00C31960"/>
    <w:rsid w:val="00C4773E"/>
    <w:rsid w:val="00C60AB6"/>
    <w:rsid w:val="00C61C84"/>
    <w:rsid w:val="00C803D1"/>
    <w:rsid w:val="00C84B84"/>
    <w:rsid w:val="00CB3D04"/>
    <w:rsid w:val="00CD304C"/>
    <w:rsid w:val="00CE4AB5"/>
    <w:rsid w:val="00D04102"/>
    <w:rsid w:val="00D11C42"/>
    <w:rsid w:val="00D260D6"/>
    <w:rsid w:val="00D32439"/>
    <w:rsid w:val="00D42440"/>
    <w:rsid w:val="00D51CC1"/>
    <w:rsid w:val="00D71898"/>
    <w:rsid w:val="00D847E3"/>
    <w:rsid w:val="00DA2838"/>
    <w:rsid w:val="00DE7020"/>
    <w:rsid w:val="00E15E92"/>
    <w:rsid w:val="00E2199D"/>
    <w:rsid w:val="00E23640"/>
    <w:rsid w:val="00E2552A"/>
    <w:rsid w:val="00E30924"/>
    <w:rsid w:val="00E40181"/>
    <w:rsid w:val="00E64CFB"/>
    <w:rsid w:val="00E94EEF"/>
    <w:rsid w:val="00E959E3"/>
    <w:rsid w:val="00E96A23"/>
    <w:rsid w:val="00EA6DE2"/>
    <w:rsid w:val="00EA6EEC"/>
    <w:rsid w:val="00EB02AE"/>
    <w:rsid w:val="00EB7483"/>
    <w:rsid w:val="00EC25B1"/>
    <w:rsid w:val="00EF0971"/>
    <w:rsid w:val="00F43AC8"/>
    <w:rsid w:val="00F8143E"/>
    <w:rsid w:val="00FD14FC"/>
    <w:rsid w:val="00FE3DEF"/>
    <w:rsid w:val="12E57ADD"/>
    <w:rsid w:val="1A684056"/>
    <w:rsid w:val="2BCA5853"/>
    <w:rsid w:val="2D58AFDF"/>
    <w:rsid w:val="51FC0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02895"/>
  <w15:docId w15:val="{40D5456A-2670-473E-9382-1554562963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CB3D04"/>
    <w:pPr>
      <w:suppressAutoHyphens/>
      <w:autoSpaceDN w:val="0"/>
      <w:spacing w:after="200" w:line="276" w:lineRule="auto"/>
      <w:textAlignment w:val="baseline"/>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CB3D04"/>
    <w:pPr>
      <w:suppressAutoHyphens/>
      <w:autoSpaceDE w:val="0"/>
      <w:autoSpaceDN w:val="0"/>
      <w:spacing w:after="0" w:line="240" w:lineRule="auto"/>
      <w:textAlignment w:val="baseline"/>
    </w:pPr>
    <w:rPr>
      <w:rFonts w:ascii="Arial" w:hAnsi="Arial" w:eastAsia="Calibri" w:cs="Arial"/>
      <w:color w:val="000000"/>
      <w:sz w:val="24"/>
      <w:szCs w:val="24"/>
    </w:rPr>
  </w:style>
  <w:style w:type="paragraph" w:styleId="Header">
    <w:name w:val="header"/>
    <w:basedOn w:val="Normal"/>
    <w:link w:val="HeaderChar"/>
    <w:rsid w:val="00CB3D04"/>
    <w:pPr>
      <w:tabs>
        <w:tab w:val="center" w:pos="4513"/>
        <w:tab w:val="right" w:pos="9026"/>
      </w:tabs>
      <w:suppressAutoHyphens w:val="0"/>
      <w:textAlignment w:val="auto"/>
    </w:pPr>
  </w:style>
  <w:style w:type="character" w:styleId="HeaderChar" w:customStyle="1">
    <w:name w:val="Header Char"/>
    <w:basedOn w:val="DefaultParagraphFont"/>
    <w:link w:val="Header"/>
    <w:rsid w:val="00CB3D04"/>
    <w:rPr>
      <w:rFonts w:ascii="Calibri" w:hAnsi="Calibri" w:eastAsia="Calibri" w:cs="Times New Roman"/>
    </w:rPr>
  </w:style>
  <w:style w:type="paragraph" w:styleId="ListParagraph">
    <w:name w:val="List Paragraph"/>
    <w:basedOn w:val="Normal"/>
    <w:uiPriority w:val="34"/>
    <w:qFormat/>
    <w:rsid w:val="006A3A0A"/>
    <w:pPr>
      <w:ind w:left="720"/>
      <w:contextualSpacing/>
    </w:pPr>
  </w:style>
  <w:style w:type="paragraph" w:styleId="NoSpacing">
    <w:name w:val="No Spacing"/>
    <w:uiPriority w:val="1"/>
    <w:qFormat/>
    <w:rsid w:val="005455C2"/>
    <w:pPr>
      <w:suppressAutoHyphens/>
      <w:autoSpaceDN w:val="0"/>
      <w:spacing w:after="0" w:line="240" w:lineRule="auto"/>
      <w:textAlignment w:val="baseline"/>
    </w:pPr>
    <w:rPr>
      <w:rFonts w:ascii="Calibri" w:hAnsi="Calibri" w:eastAsia="Calibri" w:cs="Times New Roman"/>
    </w:rPr>
  </w:style>
  <w:style w:type="paragraph" w:styleId="BalloonText">
    <w:name w:val="Balloon Text"/>
    <w:basedOn w:val="Normal"/>
    <w:link w:val="BalloonTextChar"/>
    <w:uiPriority w:val="99"/>
    <w:semiHidden/>
    <w:unhideWhenUsed/>
    <w:rsid w:val="008475A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475AF"/>
    <w:rPr>
      <w:rFonts w:ascii="Tahoma" w:hAnsi="Tahoma" w:eastAsia="Calibri" w:cs="Tahoma"/>
      <w:sz w:val="16"/>
      <w:szCs w:val="16"/>
    </w:rPr>
  </w:style>
  <w:style w:type="table" w:styleId="TableGrid">
    <w:name w:val="Table Grid"/>
    <w:basedOn w:val="TableNormal"/>
    <w:uiPriority w:val="39"/>
    <w:rsid w:val="00631BA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C4773E"/>
    <w:rPr>
      <w:sz w:val="16"/>
      <w:szCs w:val="16"/>
    </w:rPr>
  </w:style>
  <w:style w:type="paragraph" w:styleId="CommentText">
    <w:name w:val="annotation text"/>
    <w:basedOn w:val="Normal"/>
    <w:link w:val="CommentTextChar"/>
    <w:uiPriority w:val="99"/>
    <w:semiHidden/>
    <w:unhideWhenUsed/>
    <w:rsid w:val="00C4773E"/>
    <w:pPr>
      <w:spacing w:line="240" w:lineRule="auto"/>
    </w:pPr>
    <w:rPr>
      <w:sz w:val="20"/>
      <w:szCs w:val="20"/>
    </w:rPr>
  </w:style>
  <w:style w:type="character" w:styleId="CommentTextChar" w:customStyle="1">
    <w:name w:val="Comment Text Char"/>
    <w:basedOn w:val="DefaultParagraphFont"/>
    <w:link w:val="CommentText"/>
    <w:uiPriority w:val="99"/>
    <w:semiHidden/>
    <w:rsid w:val="00C4773E"/>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C4773E"/>
    <w:rPr>
      <w:b/>
      <w:bCs/>
    </w:rPr>
  </w:style>
  <w:style w:type="character" w:styleId="CommentSubjectChar" w:customStyle="1">
    <w:name w:val="Comment Subject Char"/>
    <w:basedOn w:val="CommentTextChar"/>
    <w:link w:val="CommentSubject"/>
    <w:uiPriority w:val="99"/>
    <w:semiHidden/>
    <w:rsid w:val="00C4773E"/>
    <w:rPr>
      <w:rFonts w:ascii="Calibri" w:hAnsi="Calibri"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185628">
      <w:bodyDiv w:val="1"/>
      <w:marLeft w:val="0"/>
      <w:marRight w:val="0"/>
      <w:marTop w:val="0"/>
      <w:marBottom w:val="0"/>
      <w:divBdr>
        <w:top w:val="none" w:sz="0" w:space="0" w:color="auto"/>
        <w:left w:val="none" w:sz="0" w:space="0" w:color="auto"/>
        <w:bottom w:val="none" w:sz="0" w:space="0" w:color="auto"/>
        <w:right w:val="none" w:sz="0" w:space="0" w:color="auto"/>
      </w:divBdr>
    </w:div>
    <w:div w:id="142233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jpeg" Id="rId6" /><Relationship Type="http://schemas.openxmlformats.org/officeDocument/2006/relationships/customXml" Target="../customXml/item4.xml" Id="rId11" /><Relationship Type="http://schemas.openxmlformats.org/officeDocument/2006/relationships/webSettings" Target="webSettings.xml" Id="rId5" /><Relationship Type="http://schemas.openxmlformats.org/officeDocument/2006/relationships/customXml" Target="../customXml/item3.xml" Id="rId10" /><Relationship Type="http://schemas.openxmlformats.org/officeDocument/2006/relationships/settings" Target="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6A20B1E42F8F647AB921395B901542D" ma:contentTypeVersion="14" ma:contentTypeDescription="Create a new document." ma:contentTypeScope="" ma:versionID="7203b155c561303da5d44ad925c45ba6">
  <xsd:schema xmlns:xsd="http://www.w3.org/2001/XMLSchema" xmlns:xs="http://www.w3.org/2001/XMLSchema" xmlns:p="http://schemas.microsoft.com/office/2006/metadata/properties" xmlns:ns2="9f4b3668-ac86-4d78-9515-c7ac48b8a5a2" xmlns:ns3="485eaf9a-ac0a-4f59-ac1d-50ec17973f0e" targetNamespace="http://schemas.microsoft.com/office/2006/metadata/properties" ma:root="true" ma:fieldsID="ab4d4008cdc999c556c0669c98e77dfa" ns2:_="" ns3:_="">
    <xsd:import namespace="9f4b3668-ac86-4d78-9515-c7ac48b8a5a2"/>
    <xsd:import namespace="485eaf9a-ac0a-4f59-ac1d-50ec17973f0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4b3668-ac86-4d78-9515-c7ac48b8a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8af8fe9-ea29-4b7c-86c1-2f2160b95ea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5eaf9a-ac0a-4f59-ac1d-50ec17973f0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5fe0bc2-0aa3-4b33-82de-90dbec948640}" ma:internalName="TaxCatchAll" ma:showField="CatchAllData" ma:web="485eaf9a-ac0a-4f59-ac1d-50ec17973f0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f4b3668-ac86-4d78-9515-c7ac48b8a5a2">
      <Terms xmlns="http://schemas.microsoft.com/office/infopath/2007/PartnerControls"/>
    </lcf76f155ced4ddcb4097134ff3c332f>
    <TaxCatchAll xmlns="485eaf9a-ac0a-4f59-ac1d-50ec17973f0e" xsi:nil="true"/>
  </documentManagement>
</p:properties>
</file>

<file path=customXml/itemProps1.xml><?xml version="1.0" encoding="utf-8"?>
<ds:datastoreItem xmlns:ds="http://schemas.openxmlformats.org/officeDocument/2006/customXml" ds:itemID="{CCA5E730-AAC5-4B5C-8D2F-A586393D7D40}">
  <ds:schemaRefs>
    <ds:schemaRef ds:uri="http://schemas.openxmlformats.org/officeDocument/2006/bibliography"/>
  </ds:schemaRefs>
</ds:datastoreItem>
</file>

<file path=customXml/itemProps2.xml><?xml version="1.0" encoding="utf-8"?>
<ds:datastoreItem xmlns:ds="http://schemas.openxmlformats.org/officeDocument/2006/customXml" ds:itemID="{DB9FE35C-7AC6-448C-9B50-D6B968BEE053}"/>
</file>

<file path=customXml/itemProps3.xml><?xml version="1.0" encoding="utf-8"?>
<ds:datastoreItem xmlns:ds="http://schemas.openxmlformats.org/officeDocument/2006/customXml" ds:itemID="{7F6D30C8-1CAB-487C-99E0-EA0725295ED9}"/>
</file>

<file path=customXml/itemProps4.xml><?xml version="1.0" encoding="utf-8"?>
<ds:datastoreItem xmlns:ds="http://schemas.openxmlformats.org/officeDocument/2006/customXml" ds:itemID="{7429D778-57A7-4BE5-A477-1BD9ED587E3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Hamilton</dc:creator>
  <cp:keywords/>
  <dc:description/>
  <cp:lastModifiedBy>Gemma Humphreys</cp:lastModifiedBy>
  <cp:revision>4</cp:revision>
  <cp:lastPrinted>2023-08-18T14:29:00Z</cp:lastPrinted>
  <dcterms:created xsi:type="dcterms:W3CDTF">2023-08-18T14:45:00Z</dcterms:created>
  <dcterms:modified xsi:type="dcterms:W3CDTF">2024-02-08T15:16:27Z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0x01010006A20B1E42F8F647AB921395B901542D</vt:lpwstr>
  </property>
  <property fmtid="{D5CDD505-2E9C-101B-9397-08002B2CF9AE}" pid="3" name="MediaServiceImageTags">
    <vt:lpwstr/>
  </property>
</Properties>
</file>